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4068" w:rsidRDefault="00D027CC" w:rsidP="00AA7A6E">
      <w:pPr>
        <w:spacing w:after="0" w:line="240" w:lineRule="auto"/>
        <w:ind w:firstLine="360"/>
        <w:rPr>
          <w:rFonts w:ascii="Times New Roman" w:eastAsia="Times New Roman" w:hAnsi="Times New Roman" w:cs="Times New Roman"/>
          <w:b/>
          <w:bCs/>
          <w:color w:val="000000"/>
          <w:sz w:val="20"/>
          <w:szCs w:val="20"/>
        </w:rPr>
      </w:pPr>
      <w:r w:rsidRPr="00366114">
        <w:rPr>
          <w:rFonts w:ascii="Times New Roman" w:eastAsia="Times New Roman" w:hAnsi="Times New Roman" w:cs="Times New Roman"/>
          <w:b/>
          <w:bCs/>
          <w:color w:val="000000"/>
          <w:sz w:val="20"/>
          <w:szCs w:val="20"/>
        </w:rPr>
        <w:t>HỌC VIỆN</w:t>
      </w:r>
      <w:r w:rsidR="003D3D53" w:rsidRPr="00366114">
        <w:rPr>
          <w:rFonts w:ascii="Times New Roman" w:eastAsia="Times New Roman" w:hAnsi="Times New Roman" w:cs="Times New Roman"/>
          <w:b/>
          <w:bCs/>
          <w:color w:val="000000"/>
          <w:sz w:val="20"/>
          <w:szCs w:val="20"/>
        </w:rPr>
        <w:t xml:space="preserve"> CÁN B</w:t>
      </w:r>
      <w:r w:rsidR="002A4068">
        <w:rPr>
          <w:rFonts w:ascii="Times New Roman" w:eastAsia="Times New Roman" w:hAnsi="Times New Roman" w:cs="Times New Roman"/>
          <w:b/>
          <w:bCs/>
          <w:color w:val="000000"/>
          <w:sz w:val="20"/>
          <w:szCs w:val="20"/>
        </w:rPr>
        <w:t xml:space="preserve">Ộ TP.HỒ CHÍ MINH </w:t>
      </w:r>
    </w:p>
    <w:p w:rsidR="00AA7A6E" w:rsidRPr="00AA7A6E" w:rsidRDefault="00AA7A6E" w:rsidP="00AA7A6E">
      <w:pPr>
        <w:spacing w:after="0" w:line="240" w:lineRule="auto"/>
        <w:ind w:firstLine="360"/>
        <w:rPr>
          <w:rFonts w:ascii="Times New Roman" w:eastAsia="Times New Roman" w:hAnsi="Times New Roman" w:cs="Times New Roman"/>
          <w:b/>
          <w:bCs/>
          <w:color w:val="000000"/>
          <w:sz w:val="20"/>
          <w:szCs w:val="20"/>
          <w:lang w:val="vi-VN"/>
        </w:rPr>
      </w:pPr>
      <w:r>
        <w:rPr>
          <w:rFonts w:ascii="Times New Roman" w:eastAsia="Times New Roman" w:hAnsi="Times New Roman" w:cs="Times New Roman"/>
          <w:b/>
          <w:bCs/>
          <w:color w:val="000000"/>
          <w:sz w:val="20"/>
          <w:szCs w:val="20"/>
        </w:rPr>
        <w:t xml:space="preserve"> LỚP </w:t>
      </w:r>
      <w:r w:rsidR="002A4068">
        <w:rPr>
          <w:rFonts w:ascii="Times New Roman" w:eastAsia="Times New Roman" w:hAnsi="Times New Roman" w:cs="Times New Roman"/>
          <w:b/>
          <w:bCs/>
          <w:color w:val="000000"/>
          <w:sz w:val="20"/>
          <w:szCs w:val="20"/>
        </w:rPr>
        <w:t>:</w:t>
      </w:r>
      <w:r>
        <w:rPr>
          <w:rFonts w:ascii="Times New Roman" w:eastAsia="Times New Roman" w:hAnsi="Times New Roman" w:cs="Times New Roman"/>
          <w:b/>
          <w:bCs/>
          <w:color w:val="000000"/>
          <w:sz w:val="20"/>
          <w:szCs w:val="20"/>
        </w:rPr>
        <w:t xml:space="preserve">TCCT </w:t>
      </w:r>
    </w:p>
    <w:p w:rsidR="00D027CC" w:rsidRDefault="00D027CC" w:rsidP="00AA7A6E">
      <w:pPr>
        <w:spacing w:after="0" w:line="240" w:lineRule="auto"/>
        <w:ind w:firstLine="360"/>
        <w:rPr>
          <w:rFonts w:ascii="Times New Roman" w:eastAsia="Times New Roman" w:hAnsi="Times New Roman" w:cs="Times New Roman"/>
          <w:b/>
          <w:bCs/>
          <w:color w:val="000000"/>
          <w:sz w:val="20"/>
          <w:szCs w:val="20"/>
          <w:lang w:val="vi-VN"/>
        </w:rPr>
      </w:pPr>
      <w:r w:rsidRPr="00366114">
        <w:rPr>
          <w:rFonts w:ascii="Times New Roman" w:eastAsia="Times New Roman" w:hAnsi="Times New Roman" w:cs="Times New Roman"/>
          <w:b/>
          <w:bCs/>
          <w:color w:val="000000"/>
          <w:sz w:val="20"/>
          <w:szCs w:val="20"/>
        </w:rPr>
        <w:t>BÀI SOẠN MÔN :NHỮNG VẤN ĐỀ CƠ BẢN VỀ LỊCH SỬ ĐẢNG CỘNG SẢN VIỆT NAM</w:t>
      </w:r>
    </w:p>
    <w:p w:rsidR="00AA7A6E" w:rsidRPr="002A4068" w:rsidRDefault="00AA7A6E" w:rsidP="00AA7A6E">
      <w:pPr>
        <w:spacing w:after="0" w:line="240" w:lineRule="auto"/>
        <w:ind w:firstLine="360"/>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lang w:val="vi-VN"/>
        </w:rPr>
        <w:t xml:space="preserve">TÊN HỌC VIÊN: </w:t>
      </w:r>
    </w:p>
    <w:p w:rsidR="002A4068" w:rsidRPr="002A4068" w:rsidRDefault="002A4068" w:rsidP="00AA7A6E">
      <w:pPr>
        <w:spacing w:after="0" w:line="240" w:lineRule="auto"/>
        <w:ind w:firstLine="360"/>
        <w:rPr>
          <w:rFonts w:ascii="Times New Roman" w:eastAsia="Times New Roman" w:hAnsi="Times New Roman" w:cs="Times New Roman"/>
          <w:sz w:val="20"/>
          <w:szCs w:val="20"/>
        </w:rPr>
      </w:pPr>
      <w:r>
        <w:rPr>
          <w:rFonts w:ascii="Times New Roman" w:eastAsia="Times New Roman" w:hAnsi="Times New Roman" w:cs="Times New Roman"/>
          <w:b/>
          <w:bCs/>
          <w:color w:val="000000"/>
          <w:sz w:val="20"/>
          <w:szCs w:val="20"/>
        </w:rPr>
        <w:t xml:space="preserve">ĐƠN VỊ </w:t>
      </w:r>
    </w:p>
    <w:p w:rsidR="00D027CC" w:rsidRPr="00366114" w:rsidRDefault="00D027CC" w:rsidP="00366114">
      <w:pPr>
        <w:spacing w:after="0" w:line="240" w:lineRule="auto"/>
        <w:ind w:firstLine="360"/>
        <w:jc w:val="center"/>
        <w:rPr>
          <w:rFonts w:ascii="Times New Roman" w:eastAsia="Times New Roman" w:hAnsi="Times New Roman" w:cs="Times New Roman"/>
          <w:sz w:val="20"/>
          <w:szCs w:val="20"/>
        </w:rPr>
      </w:pPr>
    </w:p>
    <w:tbl>
      <w:tblPr>
        <w:tblW w:w="0" w:type="auto"/>
        <w:tblInd w:w="-345" w:type="dxa"/>
        <w:tblCellMar>
          <w:top w:w="15" w:type="dxa"/>
          <w:left w:w="15" w:type="dxa"/>
          <w:bottom w:w="15" w:type="dxa"/>
          <w:right w:w="15" w:type="dxa"/>
        </w:tblCellMar>
        <w:tblLook w:val="04A0" w:firstRow="1" w:lastRow="0" w:firstColumn="1" w:lastColumn="0" w:noHBand="0" w:noVBand="1"/>
      </w:tblPr>
      <w:tblGrid>
        <w:gridCol w:w="2980"/>
        <w:gridCol w:w="8106"/>
      </w:tblGrid>
      <w:tr w:rsidR="00873059" w:rsidRPr="00366114" w:rsidTr="00873059">
        <w:trPr>
          <w:trHeight w:val="60"/>
        </w:trPr>
        <w:tc>
          <w:tcPr>
            <w:tcW w:w="2880" w:type="dxa"/>
            <w:tcBorders>
              <w:top w:val="single" w:sz="6" w:space="0" w:color="000000"/>
              <w:left w:val="single" w:sz="6" w:space="0" w:color="000000"/>
              <w:bottom w:val="single" w:sz="6" w:space="0" w:color="000000"/>
              <w:right w:val="single" w:sz="6" w:space="0" w:color="000000"/>
            </w:tcBorders>
          </w:tcPr>
          <w:p w:rsidR="00873059" w:rsidRPr="00AA7A6E" w:rsidRDefault="00AA7A6E" w:rsidP="00366114">
            <w:pPr>
              <w:spacing w:after="0" w:line="240" w:lineRule="auto"/>
              <w:ind w:firstLine="360"/>
              <w:jc w:val="center"/>
              <w:rPr>
                <w:rFonts w:ascii="Times New Roman" w:eastAsia="Times New Roman" w:hAnsi="Times New Roman" w:cs="Times New Roman"/>
                <w:b/>
                <w:bCs/>
                <w:color w:val="000000"/>
                <w:sz w:val="20"/>
                <w:szCs w:val="20"/>
                <w:u w:val="single"/>
                <w:lang w:val="vi-VN"/>
              </w:rPr>
            </w:pPr>
            <w:r>
              <w:rPr>
                <w:rFonts w:ascii="Times New Roman" w:eastAsia="Times New Roman" w:hAnsi="Times New Roman" w:cs="Times New Roman"/>
                <w:b/>
                <w:bCs/>
                <w:color w:val="000000"/>
                <w:sz w:val="20"/>
                <w:szCs w:val="20"/>
                <w:u w:val="single"/>
                <w:lang w:val="vi-VN"/>
              </w:rPr>
              <w:t>GHI CHÚ</w:t>
            </w:r>
          </w:p>
        </w:tc>
        <w:tc>
          <w:tcPr>
            <w:tcW w:w="8357"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873059" w:rsidRPr="00366114" w:rsidRDefault="00873059" w:rsidP="00366114">
            <w:pPr>
              <w:spacing w:after="0" w:line="240" w:lineRule="auto"/>
              <w:ind w:firstLine="360"/>
              <w:jc w:val="center"/>
              <w:rPr>
                <w:rFonts w:ascii="Times New Roman" w:eastAsia="Times New Roman" w:hAnsi="Times New Roman" w:cs="Times New Roman"/>
                <w:sz w:val="20"/>
                <w:szCs w:val="20"/>
              </w:rPr>
            </w:pPr>
            <w:r w:rsidRPr="00366114">
              <w:rPr>
                <w:rFonts w:ascii="Times New Roman" w:eastAsia="Times New Roman" w:hAnsi="Times New Roman" w:cs="Times New Roman"/>
                <w:b/>
                <w:bCs/>
                <w:color w:val="000000"/>
                <w:sz w:val="20"/>
                <w:szCs w:val="20"/>
                <w:u w:val="single"/>
              </w:rPr>
              <w:t>PHẦN BÀI SOẠN</w:t>
            </w:r>
          </w:p>
        </w:tc>
      </w:tr>
      <w:tr w:rsidR="00873059" w:rsidRPr="00366114" w:rsidTr="00873059">
        <w:tc>
          <w:tcPr>
            <w:tcW w:w="2880" w:type="dxa"/>
            <w:tcBorders>
              <w:top w:val="single" w:sz="6" w:space="0" w:color="000000"/>
              <w:left w:val="single" w:sz="6" w:space="0" w:color="000000"/>
              <w:bottom w:val="single" w:sz="6" w:space="0" w:color="000000"/>
              <w:right w:val="single" w:sz="6" w:space="0" w:color="000000"/>
            </w:tcBorders>
          </w:tcPr>
          <w:p w:rsidR="00873059" w:rsidRDefault="00873059" w:rsidP="00873059">
            <w:pPr>
              <w:spacing w:after="0" w:line="240" w:lineRule="auto"/>
              <w:rPr>
                <w:rFonts w:ascii="Times New Roman" w:eastAsia="Times New Roman" w:hAnsi="Times New Roman" w:cs="Times New Roman"/>
                <w:bCs/>
                <w:color w:val="000000"/>
                <w:sz w:val="20"/>
                <w:szCs w:val="20"/>
                <w:lang w:val="vi-VN"/>
              </w:rPr>
            </w:pPr>
          </w:p>
          <w:p w:rsidR="00873059" w:rsidRDefault="00873059" w:rsidP="00873059">
            <w:pPr>
              <w:spacing w:after="0" w:line="240" w:lineRule="auto"/>
              <w:rPr>
                <w:rFonts w:ascii="Times New Roman" w:eastAsia="Times New Roman" w:hAnsi="Times New Roman" w:cs="Times New Roman"/>
                <w:bCs/>
                <w:color w:val="000000"/>
                <w:sz w:val="20"/>
                <w:szCs w:val="20"/>
                <w:lang w:val="vi-VN"/>
              </w:rPr>
            </w:pPr>
          </w:p>
          <w:p w:rsidR="00873059" w:rsidRDefault="00873059" w:rsidP="00873059">
            <w:pPr>
              <w:spacing w:after="0" w:line="240" w:lineRule="auto"/>
              <w:rPr>
                <w:rFonts w:ascii="Times New Roman" w:eastAsia="Times New Roman" w:hAnsi="Times New Roman" w:cs="Times New Roman"/>
                <w:bCs/>
                <w:color w:val="000000"/>
                <w:sz w:val="20"/>
                <w:szCs w:val="20"/>
                <w:lang w:val="vi-VN"/>
              </w:rPr>
            </w:pP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lastRenderedPageBreak/>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lastRenderedPageBreak/>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lastRenderedPageBreak/>
              <w:t>......................................................... ........................................................</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lastRenderedPageBreak/>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lastRenderedPageBreak/>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lastRenderedPageBreak/>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lastRenderedPageBreak/>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lastRenderedPageBreak/>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Pr="00873059" w:rsidRDefault="00873059" w:rsidP="00873059">
            <w:pPr>
              <w:spacing w:after="0" w:line="240" w:lineRule="auto"/>
              <w:rPr>
                <w:rFonts w:ascii="Times New Roman" w:eastAsia="Times New Roman" w:hAnsi="Times New Roman" w:cs="Times New Roman"/>
                <w:bCs/>
                <w:color w:val="000000"/>
                <w:sz w:val="20"/>
                <w:szCs w:val="20"/>
                <w:lang w:val="vi-VN"/>
              </w:rPr>
            </w:pPr>
          </w:p>
        </w:tc>
        <w:tc>
          <w:tcPr>
            <w:tcW w:w="8357"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b/>
                <w:bCs/>
                <w:color w:val="000000"/>
                <w:sz w:val="20"/>
                <w:szCs w:val="20"/>
                <w:u w:val="single"/>
              </w:rPr>
              <w:lastRenderedPageBreak/>
              <w:t>CÂU 1 :</w:t>
            </w:r>
            <w:r w:rsidRPr="00366114">
              <w:rPr>
                <w:rFonts w:ascii="Times New Roman" w:eastAsia="Times New Roman" w:hAnsi="Times New Roman" w:cs="Times New Roman"/>
                <w:b/>
                <w:bCs/>
                <w:color w:val="000000"/>
                <w:sz w:val="20"/>
                <w:szCs w:val="20"/>
              </w:rPr>
              <w:t>Đảng Cộng sản Việt Nam ra đời (3-2-1930) là tất yếu khách quan của lịch sử xã hội Việt Nam thời Pháp thuộc? Vì sao hiện nay Việt Nam không chấp nhận đa nguyên, đa đảng?</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b/>
                <w:bCs/>
                <w:color w:val="000000"/>
                <w:sz w:val="20"/>
                <w:szCs w:val="20"/>
                <w:u w:val="single"/>
              </w:rPr>
              <w:t>Trả lời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Đảng Cộng sản Việt Nam ra đời năm 1930 là sản phẩm của những điều kiện khách quan và chủ quan của cuộc đấu tranh dân tộc và giai cấp ở Việt Nam trong thời đại mới. Đó cũng là kết quả của quá trình lựa chọn con đường cứu nước, giải phóng dân tộc; là sự tích cục chuẩn bị về tư tưởng, chính trị và tổ chức của một tập thể chiến sỹ cách mạng mà người có công đầu là Nguyễn Ái Quốc – Hồ Chí Minh.</w:t>
            </w:r>
          </w:p>
          <w:p w:rsidR="00873059" w:rsidRPr="00366114" w:rsidRDefault="00873059" w:rsidP="00366114">
            <w:pPr>
              <w:spacing w:after="0" w:line="240" w:lineRule="auto"/>
              <w:ind w:left="720" w:firstLine="360"/>
              <w:rPr>
                <w:rFonts w:ascii="Times New Roman" w:eastAsia="Times New Roman" w:hAnsi="Times New Roman" w:cs="Times New Roman"/>
                <w:sz w:val="20"/>
                <w:szCs w:val="20"/>
              </w:rPr>
            </w:pPr>
            <w:r w:rsidRPr="00366114">
              <w:rPr>
                <w:rFonts w:ascii="Times New Roman" w:eastAsia="Times New Roman" w:hAnsi="Times New Roman" w:cs="Times New Roman"/>
                <w:b/>
                <w:bCs/>
                <w:color w:val="000000"/>
                <w:sz w:val="20"/>
                <w:szCs w:val="20"/>
                <w:u w:val="single"/>
              </w:rPr>
              <w:t>A.</w:t>
            </w:r>
            <w:r w:rsidRPr="00366114">
              <w:rPr>
                <w:rFonts w:ascii="Times New Roman" w:eastAsia="Times New Roman" w:hAnsi="Times New Roman" w:cs="Times New Roman"/>
                <w:b/>
                <w:bCs/>
                <w:color w:val="000000"/>
                <w:sz w:val="20"/>
                <w:szCs w:val="20"/>
                <w:u w:val="single"/>
              </w:rPr>
              <w:tab/>
              <w:t>Đảng cộng sản Việt Nam ra đời là một tất yếu khách quan</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b/>
                <w:bCs/>
                <w:i/>
                <w:iCs/>
                <w:color w:val="000000"/>
                <w:sz w:val="20"/>
                <w:szCs w:val="20"/>
              </w:rPr>
              <w:t>1. Bối cảnh TG và trong nước tác động đến xã hội VN những năm cuối thế kỷ 19 đầu thế kỷ 20.</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i/>
                <w:iCs/>
                <w:color w:val="000000"/>
                <w:sz w:val="20"/>
                <w:szCs w:val="20"/>
                <w:u w:val="single"/>
              </w:rPr>
              <w:t>a. Những tác động của tình hình TG</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w:t>
            </w:r>
            <w:r w:rsidRPr="00366114">
              <w:rPr>
                <w:rFonts w:ascii="Times New Roman" w:eastAsia="Times New Roman" w:hAnsi="Times New Roman" w:cs="Times New Roman"/>
                <w:color w:val="000000"/>
                <w:sz w:val="20"/>
                <w:szCs w:val="20"/>
              </w:rPr>
              <w:tab/>
              <w:t>CNTB đã chuyển từ giai đoạn tự do cạnh tranh sang giai đoạn độc quyền (CNĐQ) tiến hành chiến tranh xâm lược và áp bức các dân tộc thuộc địa. Mâu thuẫn giữa các dân tộc thuộc địa và CNĐQ ngày càng gay gắt, do đó vấn đề chống ĐQ giải phóng dân tộc là một vấn đề cấp thiết và chỉ có Đảng của gia cấp vô sản mới thực hiện được sứ mệnh lịch sử này. VN là thuộc địa của Pháp muốn đánh đổ Pháp, thoát khỏi ách thống trị thì cần lập nên một chính đảng của giai cấp vô sản, lãnh đạo nhân dân.</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w:t>
            </w:r>
            <w:r w:rsidRPr="00366114">
              <w:rPr>
                <w:rFonts w:ascii="Times New Roman" w:eastAsia="Times New Roman" w:hAnsi="Times New Roman" w:cs="Times New Roman"/>
                <w:color w:val="000000"/>
                <w:sz w:val="20"/>
                <w:szCs w:val="20"/>
              </w:rPr>
              <w:tab/>
              <w:t>Năm 1917 CMT10 Nga thắng lợi đã làm biến đổi sâu sắc tình hình thế giới (thắng lợi của CMT10 đã biến học thuyết Mác thành hiện thực, khẳng định vai trò lãnh đạo của Đảng vô sản đối với phong trào đấu tranh giải phóng dân tộc, là một tấm gương sáng đối với các quốc gia bị bóc lột trong đó có VN, từ đó cổ vũ phong trào đấu tranh cách mạng của giai cấp vô sản trên toàn thế giới, mở ra một thời đại mới với mô hình cách mạng mới là mô hình cách mạng vô sản. VN muốn gp dt cần đi theo con đường của nước Nga thành lập đảng cộng sản.</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w:t>
            </w:r>
            <w:r w:rsidRPr="00366114">
              <w:rPr>
                <w:rFonts w:ascii="Times New Roman" w:eastAsia="Times New Roman" w:hAnsi="Times New Roman" w:cs="Times New Roman"/>
                <w:color w:val="000000"/>
                <w:sz w:val="20"/>
                <w:szCs w:val="20"/>
              </w:rPr>
              <w:tab/>
              <w:t>Tháng 3/1919 QTCS thành lập đã tạo tiền đề và điều kiện cơ bản thúc đẩy phong trào cách mạng thế giới (vạch ra cương lĩnh chính trị, phương hướng đấu tranh giải phóng các dân tộc thuộc địa trên lập trường cách mạng vô sản; vạch ra cương lĩnh, đường lối đấu tranh của CMVN; truyền bá chủ nghĩa Mác-Lênin vào VN, đào tạo đội ngũ cán bộ cốt cán của CMVN như Nguyễn Ái Quốc, Trần Phú, Lê Hồng Phong …) tạo tiền đề quan trọng cho quá trình thành lập Đảng cách mạng của VN.</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i/>
                <w:iCs/>
                <w:color w:val="000000"/>
                <w:sz w:val="20"/>
                <w:szCs w:val="20"/>
                <w:u w:val="single"/>
              </w:rPr>
              <w:t>b. Quá trình  xâm lược, cai trị của thực dân Pháp và tác động của nó đối với xã hội VN</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w:t>
            </w:r>
            <w:r w:rsidRPr="00366114">
              <w:rPr>
                <w:rFonts w:ascii="Times New Roman" w:eastAsia="Times New Roman" w:hAnsi="Times New Roman" w:cs="Times New Roman"/>
                <w:color w:val="000000"/>
                <w:sz w:val="20"/>
                <w:szCs w:val="20"/>
              </w:rPr>
              <w:tab/>
              <w:t>Năm 1858 TDP xâm lược VN, năm 1884 VN trở thành thuộc địa của Pháp. Chính sách bóc lột, cai trị của thực dân Pháp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w:t>
            </w:r>
            <w:r w:rsidRPr="00366114">
              <w:rPr>
                <w:rFonts w:ascii="Times New Roman" w:eastAsia="Times New Roman" w:hAnsi="Times New Roman" w:cs="Times New Roman"/>
                <w:color w:val="000000"/>
                <w:sz w:val="20"/>
                <w:szCs w:val="20"/>
              </w:rPr>
              <w:tab/>
            </w:r>
            <w:r w:rsidRPr="00366114">
              <w:rPr>
                <w:rFonts w:ascii="Times New Roman" w:eastAsia="Times New Roman" w:hAnsi="Times New Roman" w:cs="Times New Roman"/>
                <w:b/>
                <w:bCs/>
                <w:color w:val="000000"/>
                <w:sz w:val="20"/>
                <w:szCs w:val="20"/>
                <w:u w:val="single"/>
              </w:rPr>
              <w:t>Về Chính trị:</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XD hệ thống chính quyền thuộc địa, thi hành chính sách cai trị trực tiếp và chia để trị rất thâm độc (chia Việt Nam thành 3 miền: Bắc Kỳ, Trung Kỳ, Nam Kỳ cùng với Ai Lao và Cao Miên thiết lập Liên Bang Đông Dương của Pháp nhằm mục đích tách Việt Nam ra khỏi bản đồ thế giới).</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Đàn áp đẫm máu các phong trào yêu nước của nhân dân VN.</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w:t>
            </w:r>
            <w:r w:rsidRPr="00366114">
              <w:rPr>
                <w:rFonts w:ascii="Times New Roman" w:eastAsia="Times New Roman" w:hAnsi="Times New Roman" w:cs="Times New Roman"/>
                <w:color w:val="000000"/>
                <w:sz w:val="20"/>
                <w:szCs w:val="20"/>
              </w:rPr>
              <w:tab/>
            </w:r>
            <w:r w:rsidRPr="00366114">
              <w:rPr>
                <w:rFonts w:ascii="Times New Roman" w:eastAsia="Times New Roman" w:hAnsi="Times New Roman" w:cs="Times New Roman"/>
                <w:b/>
                <w:bCs/>
                <w:color w:val="000000"/>
                <w:sz w:val="20"/>
                <w:szCs w:val="20"/>
                <w:u w:val="single"/>
              </w:rPr>
              <w:t>Về Kinh tế:</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Tiến hành khai thác thuộc địa lần 1 và lần 2.</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Vơ vét tài nguyên, bóc lột sức lao động, thuế khóa nặng nề.</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w:t>
            </w:r>
            <w:r w:rsidRPr="00366114">
              <w:rPr>
                <w:rFonts w:ascii="Times New Roman" w:eastAsia="Times New Roman" w:hAnsi="Times New Roman" w:cs="Times New Roman"/>
                <w:color w:val="000000"/>
                <w:sz w:val="20"/>
                <w:szCs w:val="20"/>
              </w:rPr>
              <w:tab/>
            </w:r>
            <w:r w:rsidRPr="00366114">
              <w:rPr>
                <w:rFonts w:ascii="Times New Roman" w:eastAsia="Times New Roman" w:hAnsi="Times New Roman" w:cs="Times New Roman"/>
                <w:b/>
                <w:bCs/>
                <w:color w:val="000000"/>
                <w:sz w:val="20"/>
                <w:szCs w:val="20"/>
                <w:u w:val="single"/>
              </w:rPr>
              <w:t>Về Văn hóa:</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Thực hiện chính sách ngu dân để dễ cai trị (nhà tù nhiều hơn trường học).</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Du nhập văn hóa đồi trụy, tuyên truyền tâm lí phục và sợ Pháp.</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Khuyến khích tệ nạn xã hội như: dùng rượu cồn, thuốc phiện để đầu độc thế hệ trẻ.</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b/>
                <w:bCs/>
                <w:color w:val="000000"/>
                <w:sz w:val="20"/>
                <w:szCs w:val="20"/>
                <w:u w:val="single"/>
              </w:rPr>
              <w:t>2. Sự chuyển biến về kinh tế xã hội VN trong những năm đầu thế kỷ 20</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w:t>
            </w:r>
            <w:r w:rsidRPr="00366114">
              <w:rPr>
                <w:rFonts w:ascii="Times New Roman" w:eastAsia="Times New Roman" w:hAnsi="Times New Roman" w:cs="Times New Roman"/>
                <w:color w:val="000000"/>
                <w:sz w:val="20"/>
                <w:szCs w:val="20"/>
              </w:rPr>
              <w:tab/>
            </w:r>
            <w:r w:rsidRPr="00366114">
              <w:rPr>
                <w:rFonts w:ascii="Times New Roman" w:eastAsia="Times New Roman" w:hAnsi="Times New Roman" w:cs="Times New Roman"/>
                <w:i/>
                <w:iCs/>
                <w:color w:val="000000"/>
                <w:sz w:val="20"/>
                <w:szCs w:val="20"/>
                <w:u w:val="single"/>
              </w:rPr>
              <w:t>Về Kinh tế:</w:t>
            </w:r>
            <w:r w:rsidRPr="00366114">
              <w:rPr>
                <w:rFonts w:ascii="Times New Roman" w:eastAsia="Times New Roman" w:hAnsi="Times New Roman" w:cs="Times New Roman"/>
                <w:color w:val="000000"/>
                <w:sz w:val="20"/>
                <w:szCs w:val="20"/>
              </w:rPr>
              <w:t xml:space="preserve"> Bước đầu du nhập QHSX TB (từ 1 xã hội phong kiến có nền kinh tế chủ đạo là nông nghiệp đến xuất hiện các nhà máy, xí nghiệp đưa người nông dân thành công nhân)</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w:t>
            </w:r>
            <w:r w:rsidRPr="00366114">
              <w:rPr>
                <w:rFonts w:ascii="Times New Roman" w:eastAsia="Times New Roman" w:hAnsi="Times New Roman" w:cs="Times New Roman"/>
                <w:color w:val="000000"/>
                <w:sz w:val="20"/>
                <w:szCs w:val="20"/>
              </w:rPr>
              <w:tab/>
            </w:r>
            <w:r w:rsidRPr="00366114">
              <w:rPr>
                <w:rFonts w:ascii="Times New Roman" w:eastAsia="Times New Roman" w:hAnsi="Times New Roman" w:cs="Times New Roman"/>
                <w:i/>
                <w:iCs/>
                <w:color w:val="000000"/>
                <w:sz w:val="20"/>
                <w:szCs w:val="20"/>
                <w:u w:val="single"/>
              </w:rPr>
              <w:t>Về Xã hội:</w:t>
            </w:r>
            <w:r w:rsidRPr="00366114">
              <w:rPr>
                <w:rFonts w:ascii="Times New Roman" w:eastAsia="Times New Roman" w:hAnsi="Times New Roman" w:cs="Times New Roman"/>
                <w:color w:val="000000"/>
                <w:sz w:val="20"/>
                <w:szCs w:val="20"/>
              </w:rPr>
              <w:t xml:space="preserve"> Tính chất xã hội VN thay đổi từ xã hội phong kiến độc lập sang xã hội thuộc địa nửa phong kiến nên xã hội VN có sự phân hóa sâu sắc, xuất hiện nhiều giai cấp mới (địa chủ, nông dân, tiểu tư sản, tư sản, công nhân) trong đó giai cấp công nhân là giai cấp lãnh đạo cách mạng VN nhưng khi chưa có Đảng thì giai cấp này không thể thực hiện sứ mệnh lịch sử giải phóng dân tộc nên cần thiết phải có sự hình thành Đảng Cộng Sản để đưa ra những đường lối đúng đắn giúp giai cấp này thực hiện sứ mệnh của mình.</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w:t>
            </w:r>
            <w:r w:rsidRPr="00366114">
              <w:rPr>
                <w:rFonts w:ascii="Times New Roman" w:eastAsia="Times New Roman" w:hAnsi="Times New Roman" w:cs="Times New Roman"/>
                <w:color w:val="000000"/>
                <w:sz w:val="20"/>
                <w:szCs w:val="20"/>
              </w:rPr>
              <w:tab/>
            </w:r>
            <w:r w:rsidRPr="00366114">
              <w:rPr>
                <w:rFonts w:ascii="Times New Roman" w:eastAsia="Times New Roman" w:hAnsi="Times New Roman" w:cs="Times New Roman"/>
                <w:i/>
                <w:iCs/>
                <w:color w:val="000000"/>
                <w:sz w:val="20"/>
                <w:szCs w:val="20"/>
                <w:u w:val="single"/>
              </w:rPr>
              <w:t>Mâu thuẫn xã hội</w:t>
            </w:r>
            <w:r w:rsidRPr="00366114">
              <w:rPr>
                <w:rFonts w:ascii="Times New Roman" w:eastAsia="Times New Roman" w:hAnsi="Times New Roman" w:cs="Times New Roman"/>
                <w:color w:val="000000"/>
                <w:sz w:val="20"/>
                <w:szCs w:val="20"/>
              </w:rPr>
              <w:t>: 2 mâu thuẫn cơ bản: mâu thuẫn dân tộc (mâu thuẫn giữa dân tộc VN và TD Pháp) và mâu thuẫn giai cấp (mâu thuẫn giữa nông dân và địa chủ). Yêu cầu bức thiết là phải giải quyết 2 mâu thuẫn này.</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b/>
                <w:bCs/>
                <w:color w:val="000000"/>
                <w:sz w:val="20"/>
                <w:szCs w:val="20"/>
                <w:u w:val="single"/>
              </w:rPr>
              <w:t>3. Các phong trào yêu nước trước khi có Đảng:</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lastRenderedPageBreak/>
              <w:t xml:space="preserve">Các phong trào đấu tranh yêu nước hình thành để giải quyết hai mâu thuẫn cơ bản trong xã hội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b/>
                <w:bCs/>
                <w:i/>
                <w:iCs/>
                <w:color w:val="000000"/>
                <w:sz w:val="20"/>
                <w:szCs w:val="20"/>
                <w:u w:val="single"/>
              </w:rPr>
              <w:t>a.</w:t>
            </w:r>
            <w:r w:rsidRPr="00366114">
              <w:rPr>
                <w:rFonts w:ascii="Times New Roman" w:eastAsia="Times New Roman" w:hAnsi="Times New Roman" w:cs="Times New Roman"/>
                <w:b/>
                <w:bCs/>
                <w:i/>
                <w:iCs/>
                <w:color w:val="000000"/>
                <w:sz w:val="20"/>
                <w:szCs w:val="20"/>
                <w:u w:val="single"/>
              </w:rPr>
              <w:tab/>
              <w:t>Phong trào chống Pháp theo ý thức hệ phong kiến:</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Phong trào Cần Vương do Tôn Thất Thuyết đứng đầu (1885-1896), nhiều cuộc khởi nghĩa đã diễn ra sôi nổi rộng khắp và thể hiện tinh thần quật cường chống ngoại xâm của các tầng lớp nhân dân khi triều đình phong kiến đã đầu hàng. Nhưng ngọn cờ phong kiến lúc đó không còn là ngọn cờ tiêu biểu để tập hợp 1 cách rộng rãi, toàn thể các tầng lớp nhân dân, không có khả năng liên kết các trung tâm kháng Pháp trên toàn quốc  nên cuộc khởi nghĩa của Phan đình Phùng thất bại năm 1896 là lúc chấm dứt vai trò lãnh đạo của giai cấp phong kiến đối với phong trào yêu nước VN</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ab/>
              <w:t>Phong trào tự phát của nông dân Yên Thế (1897-1913) do Hoàng Hoa Thám lãnh đạo, đây là cuộc đấu tranh anh dũng của nông dân VN kéo dài gần 30 năm, ghi mốc son trong lịch sử đấu tranh chống TD Pháp. Sự bền bỉ, ngoan cường của phong trào thể hiện sức mạnh to lớn của nông dân nhưng phong trào vẫn mang nặng “cốt cách phong kiến” không có khả năng mở rộng hợp tác và thống nhất tạo thành 1 cuộc cách mạng giải phóng dân tộc nên cuối cùng cũng bị TD Pháp đàn áp.</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b/>
                <w:bCs/>
                <w:i/>
                <w:iCs/>
                <w:color w:val="000000"/>
                <w:sz w:val="20"/>
                <w:szCs w:val="20"/>
                <w:u w:val="single"/>
              </w:rPr>
              <w:t>b.</w:t>
            </w:r>
            <w:r w:rsidRPr="00366114">
              <w:rPr>
                <w:rFonts w:ascii="Times New Roman" w:eastAsia="Times New Roman" w:hAnsi="Times New Roman" w:cs="Times New Roman"/>
                <w:b/>
                <w:bCs/>
                <w:i/>
                <w:iCs/>
                <w:color w:val="000000"/>
                <w:sz w:val="20"/>
                <w:szCs w:val="20"/>
                <w:u w:val="single"/>
              </w:rPr>
              <w:tab/>
              <w:t>Phong trào chống Pháp theo khuynh hướng tư sản</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Tiêu biểu là xu hướng bạo động do Phan Bội Châu (1867-1940) tổ chức, lãnh đạo và xu hướng cải cách do Phan Châu Trinh  (1872-1926) đề xướng.</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ab/>
              <w:t>Phan Bội Châu thành lập Duy Tân hội (chủ trương xây dựng chế độ quân chủ lập hiến như ở Nhật, tổ chức đưa thanh niên yêu nướcc VN sang Nhật học tập. Năm 1912 lập tổ chức VN Quang Phục hội với tôn chỉ là đánh đuổi giặc Pháp, khôi phục VN, thành lập nước cộng hòa dân quốc VN. Nhưng chương trình, kế hoạch hoạt động của hội lại thiếu tôn chỉ rõ ràng. Khi Phan bội Châu bị bắt thì ảnh hưởng của tổ chức này đối với phong trào yêu nước VN chấm dứt.</w:t>
            </w:r>
          </w:p>
          <w:p w:rsidR="00873059" w:rsidRPr="00366114" w:rsidRDefault="00873059" w:rsidP="00366114">
            <w:pPr>
              <w:spacing w:after="0" w:line="240" w:lineRule="auto"/>
              <w:ind w:left="-18"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ab/>
              <w:t>Phan Châu Trinh và những người cùng chí hướng muốn giành độc lập dân tộc bằng con đường cải cách đất nước: “chấn dân trí, khai dân trí, hậu dân sinh”, bãi bỏ chế độ quân chủ, thực hiện dân quyền, khai thông dân trí, mở mang thực nghiệp. Phan Châu Trinh đã đề nghị nhà nước “bảo hộ” Pháp tiến hành cải cách để cứu nước. PT đã bị thực dân Pháp đàn áp dã man, giết hại các sĩ phu yêu nước và nhân dân tham gia biểu tình.</w:t>
            </w:r>
          </w:p>
          <w:p w:rsidR="00873059" w:rsidRPr="00366114" w:rsidRDefault="00873059" w:rsidP="00366114">
            <w:pPr>
              <w:spacing w:after="0" w:line="240" w:lineRule="auto"/>
              <w:ind w:left="-18" w:firstLine="360"/>
              <w:rPr>
                <w:rFonts w:ascii="Times New Roman" w:eastAsia="Times New Roman" w:hAnsi="Times New Roman" w:cs="Times New Roman"/>
                <w:b/>
                <w:sz w:val="20"/>
                <w:szCs w:val="20"/>
              </w:rPr>
            </w:pPr>
            <w:r w:rsidRPr="00366114">
              <w:rPr>
                <w:rFonts w:ascii="Times New Roman" w:eastAsia="Times New Roman" w:hAnsi="Times New Roman" w:cs="Times New Roman"/>
                <w:b/>
                <w:color w:val="000000"/>
                <w:sz w:val="20"/>
                <w:szCs w:val="20"/>
              </w:rPr>
              <w:t>→ Các phong trào yêu nước trên đều biểu dương tinh thần yêu nước, bất khuất của dân tộc VN nhưng hầu hết đều thất bại vì:</w:t>
            </w:r>
          </w:p>
          <w:p w:rsidR="00873059" w:rsidRPr="00366114" w:rsidRDefault="00873059" w:rsidP="00366114">
            <w:pPr>
              <w:spacing w:after="0" w:line="240" w:lineRule="auto"/>
              <w:ind w:left="-18" w:firstLine="360"/>
              <w:rPr>
                <w:rFonts w:ascii="Times New Roman" w:eastAsia="Times New Roman" w:hAnsi="Times New Roman" w:cs="Times New Roman"/>
                <w:b/>
                <w:sz w:val="20"/>
                <w:szCs w:val="20"/>
              </w:rPr>
            </w:pPr>
            <w:r w:rsidRPr="00366114">
              <w:rPr>
                <w:rFonts w:ascii="Times New Roman" w:eastAsia="Times New Roman" w:hAnsi="Times New Roman" w:cs="Times New Roman"/>
                <w:b/>
                <w:color w:val="000000"/>
                <w:sz w:val="20"/>
                <w:szCs w:val="20"/>
              </w:rPr>
              <w:t>•</w:t>
            </w:r>
            <w:r w:rsidRPr="00366114">
              <w:rPr>
                <w:rFonts w:ascii="Times New Roman" w:eastAsia="Times New Roman" w:hAnsi="Times New Roman" w:cs="Times New Roman"/>
                <w:b/>
                <w:color w:val="000000"/>
                <w:sz w:val="20"/>
                <w:szCs w:val="20"/>
              </w:rPr>
              <w:tab/>
              <w:t xml:space="preserve"> Các phong trào yêu nước từ các lập trường phong kiến đã thất bại là do không có đường lối đúng đắn vì giai cấp phong kiến, địa chủ đã không còn khả năng dẫn dắt dân tộc thực hiện sự nghiệp giải phóng dân tộc đến thắng lợi.</w:t>
            </w:r>
          </w:p>
          <w:p w:rsidR="00873059" w:rsidRPr="00366114" w:rsidRDefault="00873059" w:rsidP="00366114">
            <w:pPr>
              <w:spacing w:after="0" w:line="240" w:lineRule="auto"/>
              <w:ind w:left="-18" w:firstLine="360"/>
              <w:rPr>
                <w:rFonts w:ascii="Times New Roman" w:eastAsia="Times New Roman" w:hAnsi="Times New Roman" w:cs="Times New Roman"/>
                <w:b/>
                <w:sz w:val="20"/>
                <w:szCs w:val="20"/>
              </w:rPr>
            </w:pPr>
            <w:r w:rsidRPr="00366114">
              <w:rPr>
                <w:rFonts w:ascii="Times New Roman" w:eastAsia="Times New Roman" w:hAnsi="Times New Roman" w:cs="Times New Roman"/>
                <w:b/>
                <w:color w:val="000000"/>
                <w:sz w:val="20"/>
                <w:szCs w:val="20"/>
              </w:rPr>
              <w:t>•</w:t>
            </w:r>
            <w:r w:rsidRPr="00366114">
              <w:rPr>
                <w:rFonts w:ascii="Times New Roman" w:eastAsia="Times New Roman" w:hAnsi="Times New Roman" w:cs="Times New Roman"/>
                <w:b/>
                <w:color w:val="000000"/>
                <w:sz w:val="20"/>
                <w:szCs w:val="20"/>
              </w:rPr>
              <w:tab/>
              <w:t xml:space="preserve"> Các phong trào yêu nước theo khuynh hướng tư sản do đường lối chính trị không rõ ràng, nhất là không biết dựa vào quần chúng nhân dân mà chủ yếu dựa vào uy tín cá nhân nên không tạo sức mạnh tổng hợp, không tạo ra được sự thống nhất cao trong những người lãnh đạo phong trào, chính vì vậy nên khi người lãnh đạo bị bắt thì phong trào cũng tan rã theo.</w:t>
            </w:r>
          </w:p>
          <w:p w:rsidR="00873059" w:rsidRPr="00366114" w:rsidRDefault="00873059" w:rsidP="00366114">
            <w:pPr>
              <w:spacing w:after="0" w:line="240" w:lineRule="auto"/>
              <w:ind w:left="-18" w:firstLine="360"/>
              <w:rPr>
                <w:rFonts w:ascii="Times New Roman" w:eastAsia="Times New Roman" w:hAnsi="Times New Roman" w:cs="Times New Roman"/>
                <w:b/>
                <w:sz w:val="20"/>
                <w:szCs w:val="20"/>
              </w:rPr>
            </w:pPr>
            <w:r w:rsidRPr="00366114">
              <w:rPr>
                <w:rFonts w:ascii="Times New Roman" w:eastAsia="Times New Roman" w:hAnsi="Times New Roman" w:cs="Times New Roman"/>
                <w:b/>
                <w:color w:val="000000"/>
                <w:sz w:val="20"/>
                <w:szCs w:val="20"/>
              </w:rPr>
              <w:t>→ Thất bại của các phong trào yêu nước theo khuynh hướng phong kiến hay tư sản đã nói lên 1 sự thật: con đường cứu nước của các phong trào CMVN đều rơi vào tình trạng bế tắc. XH VN lâm vào tình trạng khủng hoảng trầm trọng cả về đường lối cứu nước và giai cấp lãnh đạo cách mạng vì thiếu một chính Đảng chân chính tổ chức và lãnh đạo phong trào đấu tranh cách mạng, thiếu 1 đường lối chính trị đúng đắn, chưa tập hợp được đông đảo quần chúng nhân nhân tham gia cách mạng, chưa có phương pháp cách mạng khoa học ….</w:t>
            </w:r>
          </w:p>
          <w:p w:rsidR="00873059" w:rsidRPr="00366114" w:rsidRDefault="00873059" w:rsidP="00366114">
            <w:pPr>
              <w:spacing w:after="0" w:line="240" w:lineRule="auto"/>
              <w:ind w:left="-18" w:firstLine="360"/>
              <w:rPr>
                <w:rFonts w:ascii="Times New Roman" w:eastAsia="Times New Roman" w:hAnsi="Times New Roman" w:cs="Times New Roman"/>
                <w:b/>
                <w:sz w:val="20"/>
                <w:szCs w:val="20"/>
              </w:rPr>
            </w:pPr>
            <w:r w:rsidRPr="00366114">
              <w:rPr>
                <w:rFonts w:ascii="Times New Roman" w:eastAsia="Times New Roman" w:hAnsi="Times New Roman" w:cs="Times New Roman"/>
                <w:b/>
                <w:color w:val="000000"/>
                <w:sz w:val="20"/>
                <w:szCs w:val="20"/>
              </w:rPr>
              <w:t>Xuất phát từ những thực tế đó đòi hỏi phải có 1 đường lối cách mạng đúng đắn và 1 tổ chức cách mạng có khả năng tập hợp mọi tầng lớp nhân dân đưa phong trào yêu nước đi đến thắng lợi. Sứ mệnh lịch sử đó không phải là gcts, nông dân mà là giai cấp vô sản</w:t>
            </w:r>
            <w:r w:rsidRPr="00366114">
              <w:rPr>
                <w:rFonts w:ascii="Times New Roman" w:eastAsia="Times New Roman" w:hAnsi="Times New Roman" w:cs="Times New Roman"/>
                <w:b/>
                <w:color w:val="000000"/>
                <w:sz w:val="20"/>
                <w:szCs w:val="20"/>
              </w:rPr>
              <w:sym w:font="Wingdings" w:char="F0E0"/>
            </w:r>
            <w:r w:rsidRPr="00366114">
              <w:rPr>
                <w:rFonts w:ascii="Times New Roman" w:eastAsia="Times New Roman" w:hAnsi="Times New Roman" w:cs="Times New Roman"/>
                <w:b/>
                <w:color w:val="000000"/>
                <w:sz w:val="20"/>
                <w:szCs w:val="20"/>
              </w:rPr>
              <w:t xml:space="preserve"> cần có 1 chính đảng ra đời để lãnh đạo nhân dân.</w:t>
            </w:r>
          </w:p>
          <w:p w:rsidR="00873059" w:rsidRPr="00366114" w:rsidRDefault="00873059" w:rsidP="00366114">
            <w:pPr>
              <w:spacing w:after="0" w:line="240" w:lineRule="auto"/>
              <w:ind w:left="-18" w:firstLine="360"/>
              <w:rPr>
                <w:rFonts w:ascii="Times New Roman" w:eastAsia="Times New Roman" w:hAnsi="Times New Roman" w:cs="Times New Roman"/>
                <w:sz w:val="20"/>
                <w:szCs w:val="20"/>
              </w:rPr>
            </w:pPr>
            <w:r w:rsidRPr="00366114">
              <w:rPr>
                <w:rFonts w:ascii="Times New Roman" w:eastAsia="Times New Roman" w:hAnsi="Times New Roman" w:cs="Times New Roman"/>
                <w:b/>
                <w:bCs/>
                <w:color w:val="000000"/>
                <w:sz w:val="20"/>
                <w:szCs w:val="20"/>
                <w:u w:val="single"/>
              </w:rPr>
              <w:t>4. Vai trò của Nguyễn Ái Quốc trong quá trình thành lập ĐCSVN</w:t>
            </w:r>
          </w:p>
          <w:p w:rsidR="00873059" w:rsidRPr="00366114" w:rsidRDefault="00873059" w:rsidP="00366114">
            <w:pPr>
              <w:spacing w:after="0" w:line="240" w:lineRule="auto"/>
              <w:ind w:left="-18" w:firstLine="360"/>
              <w:rPr>
                <w:rFonts w:ascii="Times New Roman" w:eastAsia="Times New Roman" w:hAnsi="Times New Roman" w:cs="Times New Roman"/>
                <w:color w:val="000000"/>
                <w:sz w:val="20"/>
                <w:szCs w:val="20"/>
                <w:u w:val="single"/>
              </w:rPr>
            </w:pPr>
            <w:r w:rsidRPr="00366114">
              <w:rPr>
                <w:rFonts w:ascii="Times New Roman" w:eastAsia="Times New Roman" w:hAnsi="Times New Roman" w:cs="Times New Roman"/>
                <w:color w:val="000000"/>
                <w:sz w:val="20"/>
                <w:szCs w:val="20"/>
                <w:u w:val="single"/>
              </w:rPr>
              <w:t>- Qúa trình đi và tìm đường cứu nước.</w:t>
            </w:r>
          </w:p>
          <w:p w:rsidR="00873059" w:rsidRPr="00366114" w:rsidRDefault="00873059" w:rsidP="00366114">
            <w:pPr>
              <w:spacing w:after="0" w:line="240" w:lineRule="auto"/>
              <w:ind w:left="-18"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xml:space="preserve">Sinh ra trong một gia đình tri thức yêu nước, lớn lên từ một miền quê có truyền thống đấu tranh quật khởi, Nguyễn Ái Quốc từ rất sớm đã có “chí đuổi thực dân Pháp, giải phóng đồng bào”. Người rất khâm phục tinh thần yêu nước của các bậc tiền bối như Phan Đình Phùng, Phan Bội Châu, Phan Châu Trinh… nhưng không tán thành con đường cứu nước của các cụ. Xuất phát từ lòng yêu nước với khát vọng giải phóng dân tộc, cùng với thiên tài trí tuệ, nhãn quan chính trị sắc bén và trên cơ sở rút kinh nghiệm thất bại của các thế hệ cách mạng tiền bối, ngày 5/6/1911, Nguyễn Ái Quốc đã quyết tâm ra đi tìm con đường cứu nước mới hữu hiệu hơn. </w:t>
            </w:r>
          </w:p>
          <w:p w:rsidR="00873059" w:rsidRPr="00366114" w:rsidRDefault="00873059" w:rsidP="00366114">
            <w:pPr>
              <w:spacing w:after="0" w:line="240" w:lineRule="auto"/>
              <w:ind w:left="-18" w:firstLine="360"/>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 xml:space="preserve"> Trên hành trình đi và tìm được con đường cứu nước NAQ đã đi qua 4 châu lục, 28 quốc gia và đã trải qua 12 nghề để kiếm sống. Sự kiện đánh dấu bước ngoặt trong tư tưởng và lập trường chính trị của Nguyễn Ái Quốc trên cuộc hành trình lao động, tìm kiếm, khảo nghiệm con đường cứu nước mới cho dân tộc diễn ra vào tháng 7/1920, NAQ được đọc bản sơ thảo lần thứ nhất luận cương về vấn đề dân tộc và vấn đề thuộc địa của Lênin. Lý luận của Lênin và lập trường đúng đắn của quốc tế cộng sản về cách mạng giải phóng các dân tộc thuộc địa đã giải đáp những vấn đề cơ bản và chỉ dẫn hướng phát triển của sự nghiệp cứu nước, giải phóng dân tộc. </w:t>
            </w:r>
          </w:p>
          <w:p w:rsidR="00873059" w:rsidRPr="00366114" w:rsidRDefault="00873059" w:rsidP="00366114">
            <w:pPr>
              <w:spacing w:after="0" w:line="240" w:lineRule="auto"/>
              <w:ind w:left="-18" w:firstLine="360"/>
              <w:rPr>
                <w:rFonts w:ascii="Times New Roman" w:eastAsia="Times New Roman" w:hAnsi="Times New Roman" w:cs="Times New Roman"/>
                <w:color w:val="000000"/>
                <w:sz w:val="20"/>
                <w:szCs w:val="20"/>
                <w:u w:val="single"/>
              </w:rPr>
            </w:pPr>
            <w:r w:rsidRPr="00366114">
              <w:rPr>
                <w:rFonts w:ascii="Times New Roman" w:eastAsia="Times New Roman" w:hAnsi="Times New Roman" w:cs="Times New Roman"/>
                <w:color w:val="000000"/>
                <w:sz w:val="20"/>
                <w:szCs w:val="20"/>
                <w:u w:val="single"/>
              </w:rPr>
              <w:t>- Chuẩn bị tl đảng</w:t>
            </w:r>
          </w:p>
          <w:p w:rsidR="00873059" w:rsidRPr="00366114" w:rsidRDefault="00873059" w:rsidP="00366114">
            <w:pPr>
              <w:spacing w:after="0" w:line="240" w:lineRule="auto"/>
              <w:ind w:left="-18"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NAQ tiếp tục học tập để bổ sung hoàn thiện tư tưởng cứu nước, đồng thời tích cực truyền bá chủ nghĩa Mác -Lênin về VN nhằm chuẩn bị tiền đề về tư tưởng, chính trị và tổ chức cho sự ra đời chính đảng tiên phong ở VN.</w:t>
            </w:r>
          </w:p>
          <w:p w:rsidR="00873059" w:rsidRPr="00366114" w:rsidRDefault="00873059" w:rsidP="00366114">
            <w:pPr>
              <w:spacing w:after="0" w:line="240" w:lineRule="auto"/>
              <w:ind w:left="-18" w:firstLine="360"/>
              <w:rPr>
                <w:rFonts w:ascii="Times New Roman" w:eastAsia="Times New Roman" w:hAnsi="Times New Roman" w:cs="Times New Roman"/>
                <w:sz w:val="20"/>
                <w:szCs w:val="20"/>
              </w:rPr>
            </w:pPr>
            <w:r w:rsidRPr="00366114">
              <w:rPr>
                <w:rFonts w:ascii="Times New Roman" w:eastAsia="Times New Roman" w:hAnsi="Times New Roman" w:cs="Times New Roman"/>
                <w:b/>
                <w:bCs/>
                <w:i/>
                <w:iCs/>
                <w:color w:val="000000"/>
                <w:sz w:val="20"/>
                <w:szCs w:val="20"/>
                <w:u w:val="single"/>
              </w:rPr>
              <w:lastRenderedPageBreak/>
              <w:t>- Về tư tưởng</w:t>
            </w:r>
            <w:r w:rsidRPr="00366114">
              <w:rPr>
                <w:rFonts w:ascii="Times New Roman" w:eastAsia="Times New Roman" w:hAnsi="Times New Roman" w:cs="Times New Roman"/>
                <w:color w:val="000000"/>
                <w:sz w:val="20"/>
                <w:szCs w:val="20"/>
              </w:rPr>
              <w:t>: Truyền bá chủ nghĩa Mác –Lênin thông qua báo chí (tờ báo Le Paria - người cùng khổ với tác phẩm nổi tiếng của NAQ là Bản án chế độ thực dân Pháp xuất bản năm 1925, Đường Kách Mệnh xuất bản năm 1927).</w:t>
            </w:r>
          </w:p>
          <w:p w:rsidR="00873059" w:rsidRPr="00366114" w:rsidRDefault="00873059" w:rsidP="00366114">
            <w:pPr>
              <w:spacing w:after="0" w:line="240" w:lineRule="auto"/>
              <w:ind w:left="-18"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Nguyễn Ái Quốc đã hình thành một hệ thống luận điểm chính trị, cụ thể :</w:t>
            </w:r>
          </w:p>
          <w:p w:rsidR="00873059" w:rsidRPr="00366114" w:rsidRDefault="00873059" w:rsidP="00366114">
            <w:pPr>
              <w:spacing w:after="0" w:line="240" w:lineRule="auto"/>
              <w:ind w:left="-18"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w:t>
            </w:r>
            <w:r w:rsidRPr="00366114">
              <w:rPr>
                <w:rFonts w:ascii="Times New Roman" w:eastAsia="Times New Roman" w:hAnsi="Times New Roman" w:cs="Times New Roman"/>
                <w:color w:val="000000"/>
                <w:sz w:val="20"/>
                <w:szCs w:val="20"/>
              </w:rPr>
              <w:tab/>
              <w:t xml:space="preserve">Nguyễn Ái Quốc khẳng định con đường cách mạng của các dân tộc bị áp bức là : Chỉ có giải phóng giai cấp vô sản thì mới giải phóng được dân tộc;cả </w:t>
            </w:r>
          </w:p>
          <w:p w:rsidR="00873059" w:rsidRPr="00366114" w:rsidRDefault="00873059" w:rsidP="00366114">
            <w:pPr>
              <w:spacing w:after="0" w:line="240" w:lineRule="auto"/>
              <w:ind w:left="-18"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hai cuộc giải phóng này chỉ có thể là sự nghiệp của chủ nghĩa cộng sản và của cách mạng thế giới.</w:t>
            </w:r>
          </w:p>
          <w:p w:rsidR="00873059" w:rsidRPr="00366114" w:rsidRDefault="00873059" w:rsidP="00366114">
            <w:pPr>
              <w:spacing w:after="0" w:line="240" w:lineRule="auto"/>
              <w:ind w:left="-18"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w:t>
            </w:r>
            <w:r w:rsidRPr="00366114">
              <w:rPr>
                <w:rFonts w:ascii="Times New Roman" w:eastAsia="Times New Roman" w:hAnsi="Times New Roman" w:cs="Times New Roman"/>
                <w:color w:val="000000"/>
                <w:sz w:val="20"/>
                <w:szCs w:val="20"/>
              </w:rPr>
              <w:tab/>
              <w:t xml:space="preserve">Nguyễn Ái Quốc xác định cách mạng giải phóng dân tộc là một bộ phận của cách mạng vô sản thế giới.Cách mạng giải phóng dân tộc ở các nước </w:t>
            </w:r>
          </w:p>
          <w:p w:rsidR="00873059" w:rsidRPr="00366114" w:rsidRDefault="00873059" w:rsidP="00366114">
            <w:pPr>
              <w:spacing w:after="0" w:line="240" w:lineRule="auto"/>
              <w:ind w:left="-18"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thuộc địa và cách mạng chính quốc có quan hệ chặt chẽ với nhau, hỗ trợ cho nhau nhưng không phụ thuộc vào nhau. Cách mạng giải phóng dân tộc có thể thành công trước cách mạng chính quốc góp phần thúc đẩy cách mạng chính quốc.</w:t>
            </w:r>
          </w:p>
          <w:p w:rsidR="00873059" w:rsidRPr="00366114" w:rsidRDefault="00873059" w:rsidP="00366114">
            <w:pPr>
              <w:spacing w:after="0" w:line="240" w:lineRule="auto"/>
              <w:ind w:left="-18"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w:t>
            </w:r>
            <w:r w:rsidRPr="00366114">
              <w:rPr>
                <w:rFonts w:ascii="Times New Roman" w:eastAsia="Times New Roman" w:hAnsi="Times New Roman" w:cs="Times New Roman"/>
                <w:color w:val="000000"/>
                <w:sz w:val="20"/>
                <w:szCs w:val="20"/>
              </w:rPr>
              <w:tab/>
              <w:t xml:space="preserve">Nguyễn Ái Quốc nhận rõ, trong nước nền nông nghiệp lạc hậu, nông dân là lực lượng đông đảo nhất, bị đế quốc phong kiến áp bức bóc lột nặng nề, </w:t>
            </w:r>
          </w:p>
          <w:p w:rsidR="00873059" w:rsidRPr="00366114" w:rsidRDefault="00873059" w:rsidP="00366114">
            <w:pPr>
              <w:spacing w:after="0" w:line="240" w:lineRule="auto"/>
              <w:ind w:left="-18"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vì vậy cần phải thu phục và lôi cuốn được nông dân, cần phải xây dựng khối công nông làm động lực cách mạng.</w:t>
            </w:r>
          </w:p>
          <w:p w:rsidR="00873059" w:rsidRPr="00366114" w:rsidRDefault="00873059" w:rsidP="00366114">
            <w:pPr>
              <w:spacing w:after="0" w:line="240" w:lineRule="auto"/>
              <w:ind w:left="-18"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w:t>
            </w:r>
            <w:r w:rsidRPr="00366114">
              <w:rPr>
                <w:rFonts w:ascii="Times New Roman" w:eastAsia="Times New Roman" w:hAnsi="Times New Roman" w:cs="Times New Roman"/>
                <w:color w:val="000000"/>
                <w:sz w:val="20"/>
                <w:szCs w:val="20"/>
              </w:rPr>
              <w:tab/>
              <w:t xml:space="preserve">Cách mạng muốn dành được thắng lợi trước hết phải có Đảng cách mạng nắm vai trò lãnh đạo. Đảng muốn vững phải có chủ nghĩa Mác – Lênin : </w:t>
            </w:r>
          </w:p>
          <w:p w:rsidR="00873059" w:rsidRPr="00366114" w:rsidRDefault="00873059" w:rsidP="00366114">
            <w:pPr>
              <w:spacing w:after="0" w:line="240" w:lineRule="auto"/>
              <w:ind w:left="-18"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“Trước hết phải có Đảng cách mệnh để trong thì vận động và tổ chức quần chúng, ngoài thì liên lạc với dân tộc bị áp bức và vô sản giai cấp mọi nơi.Đảng có vững cách mệnh mới thành công, củng như người cầm lái có vững thuyền mới chạy. Đảng muốn vững phải có chủ nghĩa làm cốt, trong đảng ai cũng phải hiểu ai cũng phải theo chủ nghĩa ấy. Đảng mà không có chủ nghĩa cũng như người không có trí khôn, tàu không có bàn chỉ nam. Bây giờ học thuyết nhiều, chủ nghĩa nhiều, nhưng chủ nghĩa chân chính nhất, chắc chắn nhất, cách mạng nhất là chủ nghĩa Mác – Lênin”.</w:t>
            </w:r>
          </w:p>
          <w:p w:rsidR="00873059" w:rsidRPr="00366114" w:rsidRDefault="00873059" w:rsidP="00366114">
            <w:pPr>
              <w:spacing w:after="0" w:line="240" w:lineRule="auto"/>
              <w:ind w:left="-18"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w:t>
            </w:r>
            <w:r w:rsidRPr="00366114">
              <w:rPr>
                <w:rFonts w:ascii="Times New Roman" w:eastAsia="Times New Roman" w:hAnsi="Times New Roman" w:cs="Times New Roman"/>
                <w:color w:val="000000"/>
                <w:sz w:val="20"/>
                <w:szCs w:val="20"/>
              </w:rPr>
              <w:tab/>
              <w:t>Cách mạng là sự nghiệp của quần chúng nhân dân. Vì vậy, cần phải tập hợp, giác ngộ và từng bước tổ chức quần chúng đấu tranh từ thấp đến cao.</w:t>
            </w:r>
          </w:p>
          <w:p w:rsidR="00873059" w:rsidRPr="00366114" w:rsidRDefault="00873059" w:rsidP="00366114">
            <w:pPr>
              <w:spacing w:after="0" w:line="240" w:lineRule="auto"/>
              <w:ind w:left="-18"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Những tư tưởng và quan điểm trên của Nguyễn Ái Quốc được truyền bá qua Hội Việt Nam Cách mạng Thanh niên truyền bá trong nước(qua phong trào vô sản hóa từ 1928 - 1929) làm cho phong trào công nhân và các phong trào yêu nước Việt Nam chuyển biến mạnh mẽ.</w:t>
            </w:r>
          </w:p>
          <w:p w:rsidR="00873059" w:rsidRPr="00366114" w:rsidRDefault="00873059" w:rsidP="00366114">
            <w:pPr>
              <w:spacing w:after="0" w:line="240" w:lineRule="auto"/>
              <w:ind w:left="-18" w:firstLine="360"/>
              <w:rPr>
                <w:rFonts w:ascii="Times New Roman" w:eastAsia="Times New Roman" w:hAnsi="Times New Roman" w:cs="Times New Roman"/>
                <w:sz w:val="20"/>
                <w:szCs w:val="20"/>
              </w:rPr>
            </w:pPr>
            <w:r w:rsidRPr="00366114">
              <w:rPr>
                <w:rFonts w:ascii="Times New Roman" w:eastAsia="Times New Roman" w:hAnsi="Times New Roman" w:cs="Times New Roman"/>
                <w:b/>
                <w:bCs/>
                <w:i/>
                <w:iCs/>
                <w:color w:val="000000"/>
                <w:sz w:val="20"/>
                <w:szCs w:val="20"/>
                <w:u w:val="single"/>
              </w:rPr>
              <w:t>-Về chính trị</w:t>
            </w:r>
            <w:r w:rsidRPr="00366114">
              <w:rPr>
                <w:rFonts w:ascii="Times New Roman" w:eastAsia="Times New Roman" w:hAnsi="Times New Roman" w:cs="Times New Roman"/>
                <w:color w:val="000000"/>
                <w:sz w:val="20"/>
                <w:szCs w:val="20"/>
              </w:rPr>
              <w:t>:Đã hình thành 1 hệ thống luận điểm chính trị (gồm 5 luận điểm chính, sau này phát triển thành những nội dung cơ bản trong cương lĩnh chính trị của Đảng). Hệ thống này có một số nội dung cơ bản sau:</w:t>
            </w:r>
          </w:p>
          <w:p w:rsidR="00873059" w:rsidRPr="00366114" w:rsidRDefault="00873059" w:rsidP="00366114">
            <w:pPr>
              <w:spacing w:after="0" w:line="240" w:lineRule="auto"/>
              <w:ind w:left="-18"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Chỉ có giải phóng giai cấp vô sản thì mới giải phóng được dân tộc; cả 2 cuộc giải phóng này chỉ có thể là sự nghiệp của chủ nghĩa cộng sản và của cách mạng thế giới.</w:t>
            </w:r>
          </w:p>
          <w:p w:rsidR="00873059" w:rsidRPr="00366114" w:rsidRDefault="00873059" w:rsidP="00366114">
            <w:pPr>
              <w:spacing w:after="0" w:line="240" w:lineRule="auto"/>
              <w:ind w:left="-18"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Xác định cách mạng giải phóng dân tộc là 1 bộ phận của cách mạng vô sản thế giới. Cách mạng giải phóng dân tộc có thể thành công trước cách mạng chính quốc, góp phần thúc đẩy cách mạng chính quốc.</w:t>
            </w:r>
          </w:p>
          <w:p w:rsidR="00873059" w:rsidRPr="00366114" w:rsidRDefault="00873059" w:rsidP="00366114">
            <w:pPr>
              <w:spacing w:after="0" w:line="240" w:lineRule="auto"/>
              <w:ind w:left="-18"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Trong nước nông nghiệp lạc hậu, nông dân là lực lượng đông đảo nhất, bị đế quốc phong kiến áp bức bóc lột nặng nề, vì vậy cần phải thu phục và lôi cuốn được nông dân, cần phải xây dựng khối công-nông làm động lực cách mạng.</w:t>
            </w:r>
          </w:p>
          <w:p w:rsidR="00873059" w:rsidRPr="00366114" w:rsidRDefault="00873059" w:rsidP="00366114">
            <w:pPr>
              <w:spacing w:after="0" w:line="240" w:lineRule="auto"/>
              <w:ind w:left="-18"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xml:space="preserve">+,  Cách mạng muốn giành được thắng lợi, trước hết phải có đảng cách mạng nắm vai trò lãnh đạo. Đảng muốn vững phải trang bị chủ nghĩa Mác-Lênin: trước hết phải có đảng cách mệnh, để trong thì vận động và tổ chức dân chúng, ngoài thì liên lạc với dân tộc bị áp bức và giai cấp vô sản mọi nơi. </w:t>
            </w:r>
          </w:p>
          <w:p w:rsidR="00873059" w:rsidRPr="00366114" w:rsidRDefault="00873059" w:rsidP="00366114">
            <w:pPr>
              <w:spacing w:after="0" w:line="240" w:lineRule="auto"/>
              <w:ind w:left="-18"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Cách mạng là sự nghiệp của quần chúng nhân dân. Cách mạng là việc chung của cả dân chúng chứ không phải là việc của 1 người. Vì vậy cần phải hợp tác, giác ngộ và từng bước tổ chức quần chúng đấu tranh từ thấp đến cao.</w:t>
            </w:r>
          </w:p>
          <w:p w:rsidR="00873059" w:rsidRPr="00366114" w:rsidRDefault="00873059" w:rsidP="00366114">
            <w:pPr>
              <w:spacing w:after="0" w:line="240" w:lineRule="auto"/>
              <w:ind w:left="-18"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Những quan điểm đó được truyền bá qua hội VNCM thanh niên truyền bá trong nước làm cho quần chúng nhân dân và các phong trào yêu nước VN chuyển biến mạnh mẽ.</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b/>
                <w:bCs/>
                <w:i/>
                <w:iCs/>
                <w:color w:val="000000"/>
                <w:sz w:val="20"/>
                <w:szCs w:val="20"/>
                <w:u w:val="single"/>
              </w:rPr>
              <w:t xml:space="preserve">-, Về tổ chức: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Tháng 11/1924, Nguyễn Ái Quốc từ Liên Xô về Quảng Châu (Trung QUốc)- nơi có rất đông người Việt Nam yêu nước hoạt động - để xúc tiến các công việc tổ chức thành lập chính đảng Mác xít.</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Tháng 2/1925, Nguyễn Ái QuỐC lựa chọn một số thanh niên tích cực trong Tâm tâm xã để lập ra nhóm Cộng sản đoàn.</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Tháng 6/1925, thành lập Hội Việt Nam Cách mạng Thanh niên tại Quảng Châu (Trung Quốc). Sau khi thành lập, Hội đã mở các lớp đào tạo, bồi dưỡng lý luận chủ nghĩa Mác – Lê nin cho những người trong tổ chức Hội Việt Nam Cách mạng Thanh niên. Ngoài ra hội còn cử người đi học trường đại học Cộng sản Phương Đông (Liên Xô), trường Quân chính Hoàng Phố (Trung Quốc). Để tuyên truyền Hội còn xuất bản tờ báo Thanh niên in bằng chữ quốc ngữ.</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xml:space="preserve">+, Tháng 7/1925 tham gia sáng lập Hội Liên hiệp các dân tộc bị áp bức ở Á Đông.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Năm 1927, xuất bản cuốn Đường Cách Mệnh – đây là cuốn sách giáo khoa chính trị đầu tiên của cách mạng Việt Nam, tập hợp tất cả các bài giảng của Nguyễn Ái Quốc. Trong cuốn sách này, tầm quan trọng của lý luận cách mạng được đặt lên vị trí hàng đầu với cuộc vận động cách mạng và đối với cách mạng tiên phong.</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lastRenderedPageBreak/>
              <w:t>Từ đầu năm 1926, Hội Việt Nam Cách mạng Thanh niên đã bắt đầu phát triển cơ sở trong nước, đầu  năm 1927 các kỳ bộ được thành lập, ngoài ra còn chú trọng xây dựng cơ sở trong Việt Kiều ở Thái Lan.</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Như vậy, Hội Việt Nam Cách mạng Thanh niên chưa phải là chính đảng cộng sản nhưng chương trình hành động đã thể hiện quan điểm lập trường của giai cấp công nhân – là tổ chức tiền thân dẫn tới sự ra đời các tổ chức cộng sản ở Việt Nam.</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Sau khi lựa chọn con đường cứu nước – con đường cách mạng vô sản cho dân tộc Việt Nam, Nguyễn Ái Quốc đã thực hiện “lộ trình” đi vào quần chúng, thức tỉnh họ, tổ chức họ, đoàn kết họ, đưa họ ra đấu tranh giành tự do độc lập. Trong những năm tháng đầy cam go, hiểm nguy, thử thách với khát vọng cháy bỏng giải phóng dân tộc, lãnh tụ Nguyễn Ái Quốc đã hoạt động khẩn trương, tích cực và đầy sáng tạo chuẩn bị những tiền đề về tư tưởng, chính trị, tổ chức để dẫn tới sự ra đời các tổ chức cộng sản ở Việt Nam – đẩy bánh xe lịch sử của cách mạng Việt Nam phù hợp với xu thế tiến bộ của lịch sử.</w:t>
            </w:r>
          </w:p>
          <w:p w:rsidR="00873059" w:rsidRPr="00366114" w:rsidRDefault="00873059" w:rsidP="00366114">
            <w:pPr>
              <w:spacing w:after="0" w:line="240" w:lineRule="auto"/>
              <w:ind w:firstLine="360"/>
              <w:rPr>
                <w:rFonts w:ascii="Times New Roman" w:eastAsia="Times New Roman" w:hAnsi="Times New Roman" w:cs="Times New Roman"/>
                <w:color w:val="000000"/>
                <w:sz w:val="20"/>
                <w:szCs w:val="20"/>
                <w:u w:val="single"/>
              </w:rPr>
            </w:pPr>
            <w:r w:rsidRPr="00366114">
              <w:rPr>
                <w:rFonts w:ascii="Times New Roman" w:eastAsia="Times New Roman" w:hAnsi="Times New Roman" w:cs="Times New Roman"/>
                <w:color w:val="000000"/>
                <w:sz w:val="20"/>
                <w:szCs w:val="20"/>
                <w:u w:val="single"/>
              </w:rPr>
              <w:t>- Thành lập đảng CSVN</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xml:space="preserve">Với không khí dâng lên cao mạnh mẽ của phong trào đấu tranh cách mạng, chỉ trong vòng 7 tháng (từ tháng 6/1929 đến tháng 1/1930), cả nước lần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xml:space="preserve">lượt đã ra đời ba tổ chức cộng sản. Đó là, Đông Dương Cộng sản Đảng (tháng 6/1929), An Nam Cộng sản Đảng (tháng 10/1929) và Đông Dương Cộng sản liên đoàn (tháng 1/1930). Lúc này, việc thống nhất các tổ chức cộng sản thành một Đảng Cộng sản duy nhất, đủ khả năng lãnh đạo phong trào cách mạng cả nước vừa là yêu cầu tất yếu khách quan, vừa là chỉ thị của Quốc tế Cộng sản.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Từ cuối năm 1928 đến đầu năm 1929, phong trào dân tộc và dân chủ ở nước ta, đặc biệt là phong trào công nông theo con đường cách mạng vô sản, đã phát triển mạnh mẽ. Trước tình hình đó, Hội Việt Nam cách mạng thanh niên không còn đủ sức để lãnh đạo nữa. Cần phải thành lập một Đảng Cộng sản để tổ chức và lãnh đạo giai cấp công nhân, giai cấp nông dân cùng các lực lượng yêu nước và cách mạng khác đấu tranh chống đế quốc và phong kiến tay sai, giành lấy độc lập và tự do.</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Trước tình hình cấp bách đó, Nguyễn Ái Quốc từ Xiêm (Thái Lan) trở lại Hương Cảng (Hồng Kông) triệu tập ngay hội nghị đại biểu các tổ chức cộng sản để thống nhất các tổ chức đó lại và thành lập một Đảng Cộng sản thống nhất. Từ ngày 3 đến ngày 7/2/1930, tại Hương Cảng, sau một thời gian ngắn gấp rút chuẩn bị, với tư cách là đại diện của Quốc tế Cộng sản, Nguyễn Ái Quốc đã chủ trì Hội nghị thống nhất các tổ chức cộng sản Việt Nam thành một tổ chức duy nhất, lấy tên là Đảng Cộng sản Việt Nam. Hội nghị đã thông qua Chính cương vắn tắt, Sách lược vắn tắt, Điều lệ tóm tắt của Đảng và Lời kêu gọi do Nguyễn Ái Quốc soạn thảo. Tất cả các tài liệu này được xem là Cương lĩnh chính trị đầu tiên của Đảng ta. Nội dung Cương lĩnh chính trị đã nêu rõ đường lối chiến lược và sách lược phù hợp với tình hình thực tế của cách mạng Việt Nam, đó là đấu tranh giành độc lập dân tộc, thực hiện mục tiêu người cày có ruộng và tiến lên chủ nghĩa xã hội.</w:t>
            </w:r>
          </w:p>
          <w:p w:rsidR="00873059" w:rsidRPr="00366114" w:rsidRDefault="00873059" w:rsidP="00366114">
            <w:pPr>
              <w:spacing w:after="0" w:line="240" w:lineRule="auto"/>
              <w:ind w:left="-18" w:firstLine="360"/>
              <w:rPr>
                <w:rFonts w:ascii="Times New Roman" w:eastAsia="Times New Roman" w:hAnsi="Times New Roman" w:cs="Times New Roman"/>
                <w:color w:val="000000"/>
                <w:sz w:val="20"/>
                <w:szCs w:val="20"/>
              </w:rPr>
            </w:pPr>
            <w:r w:rsidRPr="00366114">
              <w:rPr>
                <w:rFonts w:ascii="Times New Roman" w:eastAsia="Times New Roman" w:hAnsi="Times New Roman" w:cs="Times New Roman"/>
                <w:b/>
                <w:bCs/>
                <w:i/>
                <w:iCs/>
                <w:color w:val="000000"/>
                <w:sz w:val="20"/>
                <w:szCs w:val="20"/>
                <w:u w:val="single"/>
              </w:rPr>
              <w:t>Kết luận:</w:t>
            </w:r>
            <w:r w:rsidRPr="00366114">
              <w:rPr>
                <w:rFonts w:ascii="Times New Roman" w:eastAsia="Times New Roman" w:hAnsi="Times New Roman" w:cs="Times New Roman"/>
                <w:color w:val="000000"/>
                <w:sz w:val="20"/>
                <w:szCs w:val="20"/>
              </w:rPr>
              <w:t xml:space="preserve"> ĐCSVN ra đời là bước ngoặt quan trọng trong lịch sử CMVN. Sự kiện lịch sử vĩ đại ấy đã chấm dứt sự khủng hoảng về đường lối cứu nước và giai cấp lãnh đạo phong trào yêu nước VN đầu thế kỷXX. Xác lap vai trò lđ của gccn việt Nm. Đảng CSVN là sự kết hợp của CN mac – le6nin, pt công nhân và phong trào yêu nước.</w:t>
            </w:r>
          </w:p>
          <w:p w:rsidR="00873059" w:rsidRPr="00366114" w:rsidRDefault="00873059" w:rsidP="00366114">
            <w:pPr>
              <w:spacing w:after="0" w:line="240" w:lineRule="auto"/>
              <w:ind w:left="-18" w:firstLine="360"/>
              <w:rPr>
                <w:rFonts w:ascii="Times New Roman" w:eastAsia="Times New Roman" w:hAnsi="Times New Roman" w:cs="Times New Roman"/>
                <w:b/>
                <w:bCs/>
                <w:color w:val="000000"/>
                <w:sz w:val="20"/>
                <w:szCs w:val="20"/>
                <w:u w:val="single"/>
              </w:rPr>
            </w:pPr>
          </w:p>
          <w:p w:rsidR="00873059" w:rsidRPr="00366114" w:rsidRDefault="00873059" w:rsidP="00366114">
            <w:pPr>
              <w:widowControl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b/>
                <w:bCs/>
                <w:i/>
                <w:sz w:val="20"/>
                <w:szCs w:val="20"/>
              </w:rPr>
              <w:t xml:space="preserve">Tham khảo thêm </w:t>
            </w:r>
            <w:r w:rsidRPr="00366114">
              <w:rPr>
                <w:rFonts w:ascii="Times New Roman" w:hAnsi="Times New Roman" w:cs="Times New Roman"/>
                <w:b/>
                <w:bCs/>
                <w:i/>
                <w:sz w:val="20"/>
                <w:szCs w:val="20"/>
                <w:u w:val="single"/>
              </w:rPr>
              <w:t>Quá trình tìm đường cứu nước của Nguyễn Ái Quốc</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t>Nguyễn Ái Quốc sinh ngày 19-5-1890, quê ở làng Kim Liên, huyện Nam Đàn, tỉnh Nghệ An. Lúc nhỏ có tên là Nguyễn Sinh Cung, khi đi học lấy tên là Nguyễn Tất Thành. Lớn lên giữa lúc nước mất nhà tan, đau xót trước cảnh lầm than của đồng bào. Nguyễn Tất Thành sớm có chí đánh đuổi thực dân Pháp, giải phóng dân tộc.</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t>Ngày 5-6-1911. Nguyễn Tất Thành rời đất nước ra đi tìm đường cứu nước, xem các nước làm thế nào rồi trở về giúp đồng bào. Trên lộ trình tìm đường cứu nước, Nguyễn Ái Quốc đã trải qua những bước ngoặt lớn.</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b/>
                <w:bCs/>
                <w:i/>
                <w:sz w:val="20"/>
                <w:szCs w:val="20"/>
              </w:rPr>
              <w:t xml:space="preserve">Một là: </w:t>
            </w:r>
            <w:r w:rsidRPr="00366114">
              <w:rPr>
                <w:rFonts w:ascii="Times New Roman" w:hAnsi="Times New Roman" w:cs="Times New Roman"/>
                <w:i/>
                <w:sz w:val="20"/>
                <w:szCs w:val="20"/>
              </w:rPr>
              <w:t>Nhận ra hạn chế</w:t>
            </w:r>
            <w:r w:rsidRPr="00366114">
              <w:rPr>
                <w:rFonts w:ascii="Times New Roman" w:hAnsi="Times New Roman" w:cs="Times New Roman"/>
                <w:b/>
                <w:bCs/>
                <w:i/>
                <w:sz w:val="20"/>
                <w:szCs w:val="20"/>
              </w:rPr>
              <w:t xml:space="preserve"> </w:t>
            </w:r>
            <w:r w:rsidRPr="00366114">
              <w:rPr>
                <w:rFonts w:ascii="Times New Roman" w:hAnsi="Times New Roman" w:cs="Times New Roman"/>
                <w:i/>
                <w:sz w:val="20"/>
                <w:szCs w:val="20"/>
              </w:rPr>
              <w:t>của các nhà yêu nước đương thời. Nguyễn Ái Quốc rất khâm phục tinh thần yêu</w:t>
            </w:r>
            <w:r w:rsidRPr="00366114">
              <w:rPr>
                <w:rFonts w:ascii="Times New Roman" w:hAnsi="Times New Roman" w:cs="Times New Roman"/>
                <w:b/>
                <w:bCs/>
                <w:i/>
                <w:sz w:val="20"/>
                <w:szCs w:val="20"/>
              </w:rPr>
              <w:t xml:space="preserve"> </w:t>
            </w:r>
            <w:r w:rsidRPr="00366114">
              <w:rPr>
                <w:rFonts w:ascii="Times New Roman" w:hAnsi="Times New Roman" w:cs="Times New Roman"/>
                <w:i/>
                <w:sz w:val="20"/>
                <w:szCs w:val="20"/>
              </w:rPr>
              <w:t>nước của Phan Bội Châu, Phan Châu Trinh, Hoàng Hoa Thám, nhưng không đồng ý đi theo con đường của một người nào. Trong khi nhiều người còn ngưỡng mộ cách mạng tư sản, Người đã vượt qua sự hạn chế tầm nhìn của họ, đi tìm con đường cứu nước khác.</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b/>
                <w:bCs/>
                <w:i/>
                <w:sz w:val="20"/>
                <w:szCs w:val="20"/>
              </w:rPr>
              <w:t xml:space="preserve">Hai là: </w:t>
            </w:r>
            <w:r w:rsidRPr="00366114">
              <w:rPr>
                <w:rFonts w:ascii="Times New Roman" w:hAnsi="Times New Roman" w:cs="Times New Roman"/>
                <w:i/>
                <w:sz w:val="20"/>
                <w:szCs w:val="20"/>
              </w:rPr>
              <w:t>Tìm ra chỗ</w:t>
            </w:r>
            <w:r w:rsidRPr="00366114">
              <w:rPr>
                <w:rFonts w:ascii="Times New Roman" w:hAnsi="Times New Roman" w:cs="Times New Roman"/>
                <w:b/>
                <w:bCs/>
                <w:i/>
                <w:sz w:val="20"/>
                <w:szCs w:val="20"/>
              </w:rPr>
              <w:t xml:space="preserve"> </w:t>
            </w:r>
            <w:r w:rsidRPr="00366114">
              <w:rPr>
                <w:rFonts w:ascii="Times New Roman" w:hAnsi="Times New Roman" w:cs="Times New Roman"/>
                <w:i/>
                <w:sz w:val="20"/>
                <w:szCs w:val="20"/>
              </w:rPr>
              <w:t>hạn chế</w:t>
            </w:r>
            <w:r w:rsidRPr="00366114">
              <w:rPr>
                <w:rFonts w:ascii="Times New Roman" w:hAnsi="Times New Roman" w:cs="Times New Roman"/>
                <w:b/>
                <w:bCs/>
                <w:i/>
                <w:sz w:val="20"/>
                <w:szCs w:val="20"/>
              </w:rPr>
              <w:t xml:space="preserve"> </w:t>
            </w:r>
            <w:r w:rsidRPr="00366114">
              <w:rPr>
                <w:rFonts w:ascii="Times New Roman" w:hAnsi="Times New Roman" w:cs="Times New Roman"/>
                <w:i/>
                <w:sz w:val="20"/>
                <w:szCs w:val="20"/>
              </w:rPr>
              <w:t>của cách mạng dân chủ tư sản là những cuộc cách mạng không giải phóng được</w:t>
            </w:r>
            <w:r w:rsidRPr="00366114">
              <w:rPr>
                <w:rFonts w:ascii="Times New Roman" w:hAnsi="Times New Roman" w:cs="Times New Roman"/>
                <w:b/>
                <w:bCs/>
                <w:i/>
                <w:sz w:val="20"/>
                <w:szCs w:val="20"/>
              </w:rPr>
              <w:t xml:space="preserve"> </w:t>
            </w:r>
            <w:r w:rsidRPr="00366114">
              <w:rPr>
                <w:rFonts w:ascii="Times New Roman" w:hAnsi="Times New Roman" w:cs="Times New Roman"/>
                <w:i/>
                <w:sz w:val="20"/>
                <w:szCs w:val="20"/>
              </w:rPr>
              <w:t>công nông và quần chúng lao động.</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t>Một cuộc khảo sát có một không hai ở Mỹ, Anh và Pháp đã giúp Nguyễn Ái Quốc nhận ra là ở đâu cũng có hai loại người: người giàu và người nghèo, người áp bức và người bị áp bức. Càng ngày Người càng hiểu sâu sắc bản chất của chủ nghĩa đế quốc.</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t>Ngày 6-7-1911, Nguyễn Tất Thành đến cảng Mácxây, thấy nhiều phụ nữ nghèo khổ. Nguyễn Tất Thành nói với người bạn “Tại sao người Pháp không “khai hóa” đồng bào của họ trước khi đi “khai hóa” chúng ta?”.</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t>Làm thuê trên chiếc tàu đi vòng quanh châu Phi, tận mắt trông thấy những cảnh khổ cực, chết chóc của người da đen dưới roi vọt của bọn thực dân, Nguyễn Tất Thành nghĩ: Đối với bọn thực dân, tính mạng của người thuộc địa, da vàng hay da đen cũng không đáng một xu.</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t xml:space="preserve">Giữa tháng 12-1912, Nguyễn Tất Thành tới nước Mỹ, Người dành một phần thời gian để lao động kiếm sống, còn phần lớn thời gian dành cho học tập, nghiên cứu Cách mạng tư sản Mỹ năm 1776. Khi thăm pho tượng Thần Tự do, Nguyễn Tất Thành không để ý đến ánh hào quang quanh </w:t>
            </w:r>
            <w:r w:rsidRPr="00366114">
              <w:rPr>
                <w:rFonts w:ascii="Times New Roman" w:hAnsi="Times New Roman" w:cs="Times New Roman"/>
                <w:i/>
                <w:sz w:val="20"/>
                <w:szCs w:val="20"/>
              </w:rPr>
              <w:lastRenderedPageBreak/>
              <w:t>đầu tượng mà xúc động trước cảnh những nô lệ da đen dưới chân tượng.</w:t>
            </w:r>
          </w:p>
          <w:p w:rsidR="00873059" w:rsidRPr="00366114" w:rsidRDefault="00873059" w:rsidP="00366114">
            <w:pPr>
              <w:widowControl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t>Cuối năm 1913, Nguyễn Tất Thành từ Mỹ sang Anh và cuối năm 1917 trở lại Pháp.</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t>Chiến tranh thế giới thứ nhất (1914 - 1918) giết hại biết bao sinh mạng, phá huỷ vô vàn của cải. Qua đó Nguyễn Ái Quốc càng hiểu thêm bản chất của chủ nghĩa tư bản.</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t>Quá trình nghiên cứu, xem xét Cách mạng tư sản Mỹ (1776) và Cách mạng tư sản Pháp (1789) đã giúp Nguyễn Ái Quốc học hỏi được nhiều điều. Tuy vậy, Người vẫn đánh giá những cuộc cách mạng tư sản là “những cuộc cách mạng không đến nơi”.</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t>Vào cuối năm 1917, giữa lúc chiến tranh Thế giới sắp kết thúc, Người trở lại nước Pháp. Tại đây, Người lao vào cuộc đấu tranh của giai cấp công nhân Pháp, tham gia Đảng Xã hội Pháp, lập ra hội những người Việt Nam yêu nước với tờ báo Việt Nam hồn để tuyên truyền giáo dục Việt kiều ở Pháp. Trong những ngày hoạt động cách mạng sôi nổi đó, cuộc cách mạng Thags Mười Nga năm 1917 bùng nổ làm chấn động toàn cầu. Với sự nhạy cảm chính trị đặc biệt, Người hướng đến ánh sáng của Cách Mạng Tháng Mười và chịu ảnh hưởng sâu sắc tư tưởng của cuộc CM vĩ đai đó.</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t>Chiến tranh kết thúc, các nước thắng trận họp Hội nghị hoà bình Hội nghị Vécxây(1919) tại Pháp để chia phần. Thay mặt Hội những người Việt Nam yêu nước, Nguyễn Ái Quốc gửi đến Hội nghị bản yêu sách 8 điểm. Trong khi chờ đợi giải quyết vấn đề dân tộc tự quyết, Người chỉ đề cập những yêu sách “tối thiểu” và “cấp thiết”. Tổng thống Mỹ Uynxơn (Wilson), tác giả chương trình 14 điểm với chiêu bài dân tộc tự quyết cũng có mặt ở Hội nghị.</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t>Nhưng những yêu sách dù khiêm tốn của Người không được Hội nghị đáp ứng. Tuy nhiên, bản yêu sách này báo trí tiến bộ Pháp công bố rộng rãi và gây ảnh hưởng chính trị vang dội. Đó là đòn tấn công trực diện đầu tiên của Nguyễn Ái Quốc vào bọn đế quốc.</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t>Sự kiện này đã giúp Nguyễn Ái Quốc hiểu rõ “chủ nghĩa Uynxơn chỉ là một trò bịp bợm lớn...”. Những lời tuyên bố tự do của nhà chính trị tư sản trong lúc chiến tranh thực ra chỉ là những lời đường mật để lừa bịp các dân tộc. Muốn được giải phóng, các dân tộc chỉ có thể trông cậy vào mình, trông cậy vào lực lượng của bản thân mình. Đầu năm 1919, Nguyễn Ái Quốc gia nhập Đảng Xã hội Pháp, một đảng tiến bộ hồi bấy giờ, Người có dịp tiếp xúc, hoạt động với nhiều nhà chính trị nổi tiếng ở Pháp. Nguyễn Ái Quốc tìm hiểu và hoạt động trong phong trào công nhân, liên lạc và cùng hoạt động với nhiều nhà cách mạng ở nhiều thuộc địa Pháp.</w:t>
            </w:r>
          </w:p>
          <w:p w:rsidR="00873059" w:rsidRPr="00366114" w:rsidRDefault="00873059" w:rsidP="00366114">
            <w:pPr>
              <w:widowControl w:val="0"/>
              <w:autoSpaceDE w:val="0"/>
              <w:autoSpaceDN w:val="0"/>
              <w:adjustRightInd w:val="0"/>
              <w:spacing w:after="0" w:line="240" w:lineRule="auto"/>
              <w:ind w:firstLine="360"/>
              <w:jc w:val="both"/>
              <w:rPr>
                <w:rFonts w:ascii="Times New Roman" w:hAnsi="Times New Roman" w:cs="Times New Roman"/>
                <w:i/>
                <w:sz w:val="20"/>
                <w:szCs w:val="20"/>
              </w:rPr>
            </w:pPr>
            <w:bookmarkStart w:id="0" w:name="page31"/>
            <w:bookmarkEnd w:id="0"/>
            <w:r w:rsidRPr="00366114">
              <w:rPr>
                <w:rFonts w:ascii="Times New Roman" w:hAnsi="Times New Roman" w:cs="Times New Roman"/>
                <w:b/>
                <w:bCs/>
                <w:i/>
                <w:sz w:val="20"/>
                <w:szCs w:val="20"/>
              </w:rPr>
              <w:t xml:space="preserve">Ba là: </w:t>
            </w:r>
            <w:r w:rsidRPr="00366114">
              <w:rPr>
                <w:rFonts w:ascii="Times New Roman" w:hAnsi="Times New Roman" w:cs="Times New Roman"/>
                <w:i/>
                <w:sz w:val="20"/>
                <w:szCs w:val="20"/>
              </w:rPr>
              <w:t>Đi theo con đường của Cách mạng Tháng Mười Nga, đi theo Quốc tế</w:t>
            </w:r>
            <w:r w:rsidRPr="00366114">
              <w:rPr>
                <w:rFonts w:ascii="Times New Roman" w:hAnsi="Times New Roman" w:cs="Times New Roman"/>
                <w:b/>
                <w:bCs/>
                <w:i/>
                <w:sz w:val="20"/>
                <w:szCs w:val="20"/>
              </w:rPr>
              <w:t xml:space="preserve"> </w:t>
            </w:r>
            <w:r w:rsidRPr="00366114">
              <w:rPr>
                <w:rFonts w:ascii="Times New Roman" w:hAnsi="Times New Roman" w:cs="Times New Roman"/>
                <w:i/>
                <w:sz w:val="20"/>
                <w:szCs w:val="20"/>
              </w:rPr>
              <w:t>Cộng sản.</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t>Cách mạng Tháng Mười Nga năm 1917 thắng 1ợi là sự kiện chính trị lớn nhất của thế kỷ XX, mở ra thời đại mới trong lịch sử loài người, thời đại quá độ từ chủ nghĩa tư bản lên chủ nghĩa xã hội trên phạm vi toàn thế giới, thờì đại thắng lợi của cách mạng giải phóng dân tộc và cách mạng vô sản.</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t>Thắng lợi của Cách mạng Tháng Mười đặt ra sự lựa chọn mới đối với những người cách mạng Việt Nam: Độc lập dân tộc cho một số ít người hay cho đại đa số người? Độc lập dân tộc đi lên chủ nghĩa tư bản hay độc lập dân tộc đi lên chủ nghĩa xã hội?</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t>Khi được biết thắng lợi của Cách mạng Tháng Mười Nga, Nguyễn Ái Quốc ngưỡng mộ cuộc cách mạng đó, kính phục Lênin. Người đã tham gia nhiều cuộc vận động ủng hộ nhân dân Nga bảo vệ thành quả cách mạng. Tháng 3-1919, Quốc tế Cộng sản (Quốc tế thứ ba) ra đời, có ảnh hưởng lớn đến phong trào cách mạng thế giới. Năm 1920, cuộc đấu tranh giữa hai con đường diễn ra quyết liệt trong nhiều đảng công nhân và ngày trong Đảng Xã hội Pháp: tiếp tục theo Quốc tế thứ hai tức là tiếp tục con đường cải lương hay đi theo Quốc tế thứ ba, con đường cách mạng.</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t>Tháng 7-1920, Nguyễn Ái Quốc đọc bản Sơ thảo lần thứ nhất những Luận cương về vấn đề dân tộc và thuộc địa của Lênin. Luận cương đã giải đáp trúng những vấn đề mà Nguyễn Ái Quốc đang trăn trở tìm hiểu, giúp Người thấy rõ con đường thắng lợi của cách mạng giải phóng dân tộc, nhận rõ lập trường của Lênin và Quốc tế thứ ba khác hẳn với những lời tuyên bố suông của Quốc tế thứ hai. Luận cương của Lênin đã có ảnh hưởng quyết định đến lập trường cứu nước của Nguyễn Ái Quốc: Người đến với chủ nghĩa Mác - Lênin, tán thành Quốc tế thứ ba, đặt cách mạng giải phóng dân tộc trong quỹ đạo cách mạng vô sản, trở thành một trong những nhà sáng lập Đảng Cộng sản Pháp và là người Cộng sản đầu tiên của Việt Nam.</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t>Qua mười năm sống và làm việc ở những nước tư bản phát triển, Nguyễn Ái Quốc không choáng ngợp trước sự giàu có của giai cấp tư sản mà lại nhận thấy chế độ tư bản có nhiều khuyết tật. Người khẳng định dứt khoát chủ nghĩa tư bản không cứu được nước, không cứu được dân. Thắng lợi của Cách mạng Tháng Mười Nga năm 1917 đã giúp Nguyễn Ái Quốc nhanh chóng nhận ra chân lý thời đại: Chỉ có chủ nghĩa xã hội, chủ nghĩa cộng sản mới giải phóng được các dân tộc bị áp bức và những người lao động trên thế giới khỏi ách nô lệ.</w:t>
            </w:r>
          </w:p>
          <w:p w:rsidR="00873059" w:rsidRPr="00366114" w:rsidRDefault="00873059" w:rsidP="00366114">
            <w:pPr>
              <w:widowControl w:val="0"/>
              <w:autoSpaceDE w:val="0"/>
              <w:autoSpaceDN w:val="0"/>
              <w:adjustRightInd w:val="0"/>
              <w:spacing w:after="0" w:line="240" w:lineRule="auto"/>
              <w:ind w:firstLine="360"/>
              <w:jc w:val="both"/>
              <w:rPr>
                <w:rFonts w:ascii="Times New Roman" w:hAnsi="Times New Roman" w:cs="Times New Roman"/>
                <w:i/>
                <w:sz w:val="20"/>
                <w:szCs w:val="20"/>
              </w:rPr>
            </w:pP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t>Khác với các nhà yêu nước đương thời, Nguyễn Ái Quốc có một phương pháp nghiên cứu độc lập, tự chủ, sáng tạo, đem lý luận đối chiếu với thực tiễn, lấy mục tiêu giải phóng dân tộc, giải phóng xã hội làm tiêu chuẩn đánh giá các học thuyết, tiếp thu kinh nghiệm cách mạng thế giới có chọn lọc.</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t>Tinh thần độc lập, tự chủ, sáng tạo của Nguyễn Ái Quốc đã được thể hiện nổi bật trong việc vận dụng học thuyết Mác - Lênin, vạch ra đường lối cứu nước đúng đắn cho dân tộc ta</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b/>
                <w:bCs/>
                <w:i/>
                <w:sz w:val="20"/>
                <w:szCs w:val="20"/>
              </w:rPr>
            </w:pPr>
            <w:r w:rsidRPr="00366114">
              <w:rPr>
                <w:rFonts w:ascii="Times New Roman" w:hAnsi="Times New Roman" w:cs="Times New Roman"/>
                <w:b/>
                <w:bCs/>
                <w:i/>
                <w:sz w:val="20"/>
                <w:szCs w:val="20"/>
              </w:rPr>
              <w:t xml:space="preserve">II. Chuẩn bị mọi điều kiện chính trị, thực tiễn, tổ chức cho việc thành lập Đảng CMSV(1921-1929) </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b/>
                <w:bCs/>
                <w:i/>
                <w:sz w:val="20"/>
                <w:szCs w:val="20"/>
                <w:u w:val="single"/>
              </w:rPr>
              <w:t>Chuẩn bị về tư tưởng</w:t>
            </w:r>
          </w:p>
          <w:p w:rsidR="00873059" w:rsidRPr="00366114" w:rsidRDefault="00873059" w:rsidP="00366114">
            <w:pPr>
              <w:widowControl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b/>
                <w:bCs/>
                <w:i/>
                <w:iCs/>
                <w:sz w:val="20"/>
                <w:szCs w:val="20"/>
              </w:rPr>
              <w:t>Thời kì ở Pháp(1919-1923): Người xác định kẻ thù chính</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t xml:space="preserve">Tháng 6-1919, Nguyễn Ái Quốc gửi đến Hội Nghị Versailles bản  sách 8 điều gồm: </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t>1- Ân xá toàn thể chính trị phạm Việt Nam.</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lastRenderedPageBreak/>
              <w:t>2- Cải cách nền pháp lý Đông Dương, cho người Việt Nam cũng được bảo đảm về mặt pháp lý như người Âu, bỏ hẳn Tòa án đặc biệt, công cụ để khủng bố những người Việt Nam lương thiện nhất</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t>3- Tự do báo chí và tự do tư tưởng.</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t>4-Tự do lập hội và tự do hội họp.</w:t>
            </w:r>
          </w:p>
          <w:p w:rsidR="00873059" w:rsidRPr="00366114" w:rsidRDefault="00873059" w:rsidP="00366114">
            <w:pPr>
              <w:widowControl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t>5-Tự do cư trú ở nước ngoài và tự do ra nước ngoài.</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t>6-Tự do học tập và mở các trường kỹ thuật và chuyên nghiệp cho người bản xứ ở khắp các tỉnh.    7-Thay thế chế độ sắc lệnh bằng chế độ luật pháp.</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t>8-Phải có đại biểu thường trực người Việt Nam do người bản xứ bầu ra, ở bên cạnh Nghị viện Pháp để trình bày nguyện vọng của người bản xứ”.</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t xml:space="preserve">Tuy nhiên, bản yêu sách này không được chấp nhận. Kết luận quan trọng mà Bác rut ra là: </w:t>
            </w:r>
            <w:r w:rsidRPr="00366114">
              <w:rPr>
                <w:rFonts w:ascii="Times New Roman" w:hAnsi="Times New Roman" w:cs="Times New Roman"/>
                <w:i/>
                <w:iCs/>
                <w:sz w:val="20"/>
                <w:szCs w:val="20"/>
              </w:rPr>
              <w:t>“ Những lời tuyên bố</w:t>
            </w:r>
            <w:r w:rsidRPr="00366114">
              <w:rPr>
                <w:rFonts w:ascii="Times New Roman" w:hAnsi="Times New Roman" w:cs="Times New Roman"/>
                <w:i/>
                <w:sz w:val="20"/>
                <w:szCs w:val="20"/>
              </w:rPr>
              <w:t xml:space="preserve"> </w:t>
            </w:r>
            <w:r w:rsidRPr="00366114">
              <w:rPr>
                <w:rFonts w:ascii="Times New Roman" w:hAnsi="Times New Roman" w:cs="Times New Roman"/>
                <w:i/>
                <w:iCs/>
                <w:sz w:val="20"/>
                <w:szCs w:val="20"/>
              </w:rPr>
              <w:t>dân tộc tự quyết của bọn đế quốc chỉ là trò bịp bợm; các dân tộc bị áp bức muốn được tự do thực sự, trước hết phải dựa vào chính lực lượng của bản thân mình, phải tự mình giải phóng cho mình.”</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t>Tháng 12-1920, tại đại hội Đảng Xã Hội Pháp họp ở Tua đã xảy ra cuộc tranh luận gay gắt về việc gia nhập Quốc tế thứ 3 hay ở lại Quốc tế thứ 2. Nguyễn Ái Quốc bỏ phiếu tán thành gai nhập quốc tế thứ ba và tham gia thành lập Đảng cộng sản PHáp. Sự kiện đó đánh dấu bước ngoặt quyết định trong cuộc đời hoạt động của</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t>Người, từ chủ nghĩa yêu nước đén chủ nghĩa cộng sản; mở đường giải quyết đúng đắn về đường lối giải phóng dân tộc của Việt Nam. Bằng thiên tài trí tuệ và hoạt động cách mạng của mình, Nguyễn Ái Quốc đã kịp thời đáp ứng nhu cầu bức thiết của lịch sử. Vuượt qua sự hạn chế về tư tưởng của các phu sĩ và của các nhà cách mạng có xu hướng tư sản đương thời, Nguyễn Ái Quốc đã đến với học thuyết cách mạng của chủ nghĩa Mác-Lenin và</w:t>
            </w:r>
            <w:bookmarkStart w:id="1" w:name="page32"/>
            <w:bookmarkEnd w:id="1"/>
            <w:r w:rsidRPr="00366114">
              <w:rPr>
                <w:rFonts w:ascii="Times New Roman" w:hAnsi="Times New Roman" w:cs="Times New Roman"/>
                <w:i/>
                <w:sz w:val="20"/>
                <w:szCs w:val="20"/>
              </w:rPr>
              <w:t xml:space="preserve"> lựa chọn con đường cách mạng vô sản…lên án tố cáo tội ác của thực dân Pháp đối với các nước thuộc địa tren thế giới Nguyễn Ái Quốc viết nhiều bài đăng trên các báo Người cùng khổ, Nhân đạo của Đảng cộng sản Pháp, Đời sống nhân dân của tổng liên đoàn lao động Pháp. Người viết bán án chế độ thực dân Pháp và được xuất bản lần đầu tien tại Pari năm 1925. Bằng nhiều dẫn chứng cụ thể, sinh động, tác phẩm đã tố cáo trước dư luận Phápvà thế giới những tội ác tày trời của bọn thực dân PHáp đối với các nước thuộc địa. </w:t>
            </w:r>
            <w:r w:rsidRPr="00366114">
              <w:rPr>
                <w:rFonts w:ascii="Times New Roman" w:hAnsi="Times New Roman" w:cs="Times New Roman"/>
                <w:i/>
                <w:iCs/>
                <w:sz w:val="20"/>
                <w:szCs w:val="20"/>
              </w:rPr>
              <w:t>“ Chủ nghĩa tư bản là</w:t>
            </w:r>
            <w:r w:rsidRPr="00366114">
              <w:rPr>
                <w:rFonts w:ascii="Times New Roman" w:hAnsi="Times New Roman" w:cs="Times New Roman"/>
                <w:i/>
                <w:sz w:val="20"/>
                <w:szCs w:val="20"/>
              </w:rPr>
              <w:t xml:space="preserve"> </w:t>
            </w:r>
            <w:r w:rsidRPr="00366114">
              <w:rPr>
                <w:rFonts w:ascii="Times New Roman" w:hAnsi="Times New Roman" w:cs="Times New Roman"/>
                <w:i/>
                <w:iCs/>
                <w:sz w:val="20"/>
                <w:szCs w:val="20"/>
              </w:rPr>
              <w:t>một con đỉa có một cái vòi bám vào giai cấp vô sản ở chính quốc và một cái vòi khác bám vào những nước thuộc địa. Nếu người ta muốn giết con vật ấy, người ta phải đồng thời cắt cả hai vòi. Nếu người ta chỉ cắt một cái vòi thôi, thì cái vòi kia vẫn tiếp tục hút máu của giai cấp vô sản; con vật vẫn tiếp tục sống và cái vòi bị cắt đứt sẽ lại mọc ra."</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t>Chủ nghĩa đế quốc là kẻ thù chung của giai cấp công nhân ở “ chính quốc” và nhân dân lao động ở các thuộc địa. Cách mạng giải phóng dân tộc và cách mạng vô sản ở các nước “ chính quốc” có mối quan hệ hữu cơ với nhau. Phải thực hiện sự hợp tác chặt chẽ với nhau để chống kẻ thù chung, vì chỉ khi có sự hợp tác này mới bảo đảm cho giai cấp công nhân quốc tế giành đượ thắng lợi cuối cùng.</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t>Các dân tộc thuộc địa có sẵn trong bản thân mình một sức mạnh to lớn. Khi hàng triệu quần chúng ở các nước thuộc địa đã hiểu được giá trị của đoàn kết dân tộc và đoàn kết quốc tế và quyết tâm vùng lên chiến đấu thì chủ nghĩa đế quốc nhất định sẽ bị lật đổ.</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t>Bản án chế độ thực dân Pháp đã vạch trần bản chất phản động của đế quốc Pháp đối với các nước thuộc địa, thức tỉnh tinh thần dân tộc, hướng nhân dân các nước thuộc địa tới con đường giải phóng dân tộc của thời đại CMVS. Vận dụng công thức của Cac Mac: “ công cuộc giải phóng dân tộc của anh em ( thuộc địa) chỉ có thể thực hiện dược bằng sự nỗ lực của bản thân anh em, và dongd góp vào việc thực hiện sự liên minh giữa giai cấp công nhân, nhân dân lao động Pháp với các dân dân tộc thuộc địa nhầm đánh đổ kẻ thù chung là chủ nghĩa đế quốc Pháp.</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b/>
                <w:bCs/>
                <w:i/>
                <w:iCs/>
                <w:sz w:val="20"/>
                <w:szCs w:val="20"/>
              </w:rPr>
              <w:t>Thời kì ở Liên Xô(1923-1924): Người tham gia hoạt động quốc tế và học tập kinh nghiệm từ Cách mạng tháng Mười Nga</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t>Tháng 6-1923, Nguyễn Ái Quốc rời Pháp đi Matxcova để tham dự hội nghị Quốc tế nông dân, đồng thời trực tiếp học tập và nghiên cứu kinh nghiệm Cách mạng tháng Mười Ngavaf chủ nghĩa Lenin. Người viết nhiều bài cho báo Sự Thật của Đảng cộng sản Liên Xô và tạp chí thư tín quốc tế của Quốc Tế cộng sản. Năm 1924, Người tham gia Đại hội V của Quốc tế công hội đỏ, Quốc tế Phụ nữ, quốc tế thanh niên, quốc tế cứu tế đỏ. Trong hai bản tham luận quan trọng đọc tại hội nghị Quốc tế nông dân và Đại hội lần thứ V của Quốc tế cộng sản, Nguyễn Ái Quốc đã đề cập đén 2 vấn đề lớn như sau:</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iCs/>
                <w:sz w:val="20"/>
                <w:szCs w:val="20"/>
              </w:rPr>
              <w:t xml:space="preserve">Một là: </w:t>
            </w:r>
            <w:r w:rsidRPr="00366114">
              <w:rPr>
                <w:rFonts w:ascii="Times New Roman" w:hAnsi="Times New Roman" w:cs="Times New Roman"/>
                <w:i/>
                <w:sz w:val="20"/>
                <w:szCs w:val="20"/>
              </w:rPr>
              <w:t>Tăng cường mối quan hệ</w:t>
            </w:r>
            <w:r w:rsidRPr="00366114">
              <w:rPr>
                <w:rFonts w:ascii="Times New Roman" w:hAnsi="Times New Roman" w:cs="Times New Roman"/>
                <w:i/>
                <w:iCs/>
                <w:sz w:val="20"/>
                <w:szCs w:val="20"/>
              </w:rPr>
              <w:t xml:space="preserve"> </w:t>
            </w:r>
            <w:r w:rsidRPr="00366114">
              <w:rPr>
                <w:rFonts w:ascii="Times New Roman" w:hAnsi="Times New Roman" w:cs="Times New Roman"/>
                <w:i/>
                <w:sz w:val="20"/>
                <w:szCs w:val="20"/>
              </w:rPr>
              <w:t>giữa hai phong trào công nhân</w:t>
            </w:r>
            <w:r w:rsidRPr="00366114">
              <w:rPr>
                <w:rFonts w:ascii="Times New Roman" w:hAnsi="Times New Roman" w:cs="Times New Roman"/>
                <w:i/>
                <w:iCs/>
                <w:sz w:val="20"/>
                <w:szCs w:val="20"/>
              </w:rPr>
              <w:t xml:space="preserve"> </w:t>
            </w:r>
            <w:r w:rsidRPr="00366114">
              <w:rPr>
                <w:rFonts w:ascii="Times New Roman" w:hAnsi="Times New Roman" w:cs="Times New Roman"/>
                <w:i/>
                <w:sz w:val="20"/>
                <w:szCs w:val="20"/>
              </w:rPr>
              <w:t>ở các nước đế</w:t>
            </w:r>
            <w:r w:rsidRPr="00366114">
              <w:rPr>
                <w:rFonts w:ascii="Times New Roman" w:hAnsi="Times New Roman" w:cs="Times New Roman"/>
                <w:i/>
                <w:iCs/>
                <w:sz w:val="20"/>
                <w:szCs w:val="20"/>
              </w:rPr>
              <w:t xml:space="preserve"> </w:t>
            </w:r>
            <w:r w:rsidRPr="00366114">
              <w:rPr>
                <w:rFonts w:ascii="Times New Roman" w:hAnsi="Times New Roman" w:cs="Times New Roman"/>
                <w:i/>
                <w:sz w:val="20"/>
                <w:szCs w:val="20"/>
              </w:rPr>
              <w:t>quốc với phong trào</w:t>
            </w:r>
            <w:r w:rsidRPr="00366114">
              <w:rPr>
                <w:rFonts w:ascii="Times New Roman" w:hAnsi="Times New Roman" w:cs="Times New Roman"/>
                <w:i/>
                <w:iCs/>
                <w:sz w:val="20"/>
                <w:szCs w:val="20"/>
              </w:rPr>
              <w:t xml:space="preserve"> </w:t>
            </w:r>
            <w:r w:rsidRPr="00366114">
              <w:rPr>
                <w:rFonts w:ascii="Times New Roman" w:hAnsi="Times New Roman" w:cs="Times New Roman"/>
                <w:i/>
                <w:sz w:val="20"/>
                <w:szCs w:val="20"/>
              </w:rPr>
              <w:t>cách mạng ở các nước thuộc địa.</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iCs/>
                <w:sz w:val="20"/>
                <w:szCs w:val="20"/>
              </w:rPr>
              <w:t xml:space="preserve">Hai là: </w:t>
            </w:r>
            <w:r w:rsidRPr="00366114">
              <w:rPr>
                <w:rFonts w:ascii="Times New Roman" w:hAnsi="Times New Roman" w:cs="Times New Roman"/>
                <w:i/>
                <w:sz w:val="20"/>
                <w:szCs w:val="20"/>
              </w:rPr>
              <w:t>Vấn đề</w:t>
            </w:r>
            <w:r w:rsidRPr="00366114">
              <w:rPr>
                <w:rFonts w:ascii="Times New Roman" w:hAnsi="Times New Roman" w:cs="Times New Roman"/>
                <w:i/>
                <w:iCs/>
                <w:sz w:val="20"/>
                <w:szCs w:val="20"/>
              </w:rPr>
              <w:t xml:space="preserve"> </w:t>
            </w:r>
            <w:r w:rsidRPr="00366114">
              <w:rPr>
                <w:rFonts w:ascii="Times New Roman" w:hAnsi="Times New Roman" w:cs="Times New Roman"/>
                <w:i/>
                <w:sz w:val="20"/>
                <w:szCs w:val="20"/>
              </w:rPr>
              <w:t>nông dân</w:t>
            </w:r>
            <w:r w:rsidRPr="00366114">
              <w:rPr>
                <w:rFonts w:ascii="Times New Roman" w:hAnsi="Times New Roman" w:cs="Times New Roman"/>
                <w:i/>
                <w:iCs/>
                <w:sz w:val="20"/>
                <w:szCs w:val="20"/>
              </w:rPr>
              <w:t xml:space="preserve"> </w:t>
            </w:r>
            <w:r w:rsidRPr="00366114">
              <w:rPr>
                <w:rFonts w:ascii="Times New Roman" w:hAnsi="Times New Roman" w:cs="Times New Roman"/>
                <w:i/>
                <w:sz w:val="20"/>
                <w:szCs w:val="20"/>
              </w:rPr>
              <w:t>ở các nước thuộc địa. Người đã thẳng thắn phê bình một số đảng cộng sản</w:t>
            </w:r>
            <w:r w:rsidRPr="00366114">
              <w:rPr>
                <w:rFonts w:ascii="Times New Roman" w:hAnsi="Times New Roman" w:cs="Times New Roman"/>
                <w:i/>
                <w:iCs/>
                <w:sz w:val="20"/>
                <w:szCs w:val="20"/>
              </w:rPr>
              <w:t xml:space="preserve"> </w:t>
            </w:r>
            <w:r w:rsidRPr="00366114">
              <w:rPr>
                <w:rFonts w:ascii="Times New Roman" w:hAnsi="Times New Roman" w:cs="Times New Roman"/>
                <w:i/>
                <w:sz w:val="20"/>
                <w:szCs w:val="20"/>
              </w:rPr>
              <w:t>ở</w:t>
            </w:r>
            <w:r w:rsidRPr="00366114">
              <w:rPr>
                <w:rFonts w:ascii="Times New Roman" w:hAnsi="Times New Roman" w:cs="Times New Roman"/>
                <w:i/>
                <w:iCs/>
                <w:sz w:val="20"/>
                <w:szCs w:val="20"/>
              </w:rPr>
              <w:t xml:space="preserve"> </w:t>
            </w:r>
            <w:r w:rsidRPr="00366114">
              <w:rPr>
                <w:rFonts w:ascii="Times New Roman" w:hAnsi="Times New Roman" w:cs="Times New Roman"/>
                <w:i/>
                <w:sz w:val="20"/>
                <w:szCs w:val="20"/>
              </w:rPr>
              <w:t xml:space="preserve">các nước TBCN đã coi nhẹ vấn đề thuộc địa, chưa biết kết hợp phong trào cách mạng ở các chính quốc và cách mạng ở các nước thuộc địa đẻ thành lập một mặt trận đấu tranh chung. Đối với vấn đề nông dân, Người chỉ rõ rằng: Nông dân bị áp bức boc lột nặng nề, nạn đói luôn xảy ra, sự phẫn nộ ngày càng nên cao. </w:t>
            </w:r>
            <w:r w:rsidRPr="00366114">
              <w:rPr>
                <w:rFonts w:ascii="Times New Roman" w:hAnsi="Times New Roman" w:cs="Times New Roman"/>
                <w:i/>
                <w:iCs/>
                <w:sz w:val="20"/>
                <w:szCs w:val="20"/>
              </w:rPr>
              <w:t>“ sự</w:t>
            </w:r>
            <w:r w:rsidRPr="00366114">
              <w:rPr>
                <w:rFonts w:ascii="Times New Roman" w:hAnsi="Times New Roman" w:cs="Times New Roman"/>
                <w:i/>
                <w:sz w:val="20"/>
                <w:szCs w:val="20"/>
              </w:rPr>
              <w:t xml:space="preserve"> </w:t>
            </w:r>
            <w:r w:rsidRPr="00366114">
              <w:rPr>
                <w:rFonts w:ascii="Times New Roman" w:hAnsi="Times New Roman" w:cs="Times New Roman"/>
                <w:i/>
                <w:iCs/>
                <w:sz w:val="20"/>
                <w:szCs w:val="20"/>
              </w:rPr>
              <w:t>nổi dậy của</w:t>
            </w:r>
            <w:r w:rsidRPr="00366114">
              <w:rPr>
                <w:rFonts w:ascii="Times New Roman" w:hAnsi="Times New Roman" w:cs="Times New Roman"/>
                <w:i/>
                <w:sz w:val="20"/>
                <w:szCs w:val="20"/>
              </w:rPr>
              <w:t xml:space="preserve"> </w:t>
            </w:r>
            <w:r w:rsidRPr="00366114">
              <w:rPr>
                <w:rFonts w:ascii="Times New Roman" w:hAnsi="Times New Roman" w:cs="Times New Roman"/>
                <w:i/>
                <w:iCs/>
                <w:sz w:val="20"/>
                <w:szCs w:val="20"/>
              </w:rPr>
              <w:t>nông dân bản xứ đã chín muồi. Trong nhiều nước thuộc địa, họ đã vài lần nổi dậy, nhưng nào cũng bị dìm trong biển máu. Nếu hiện nay nông dân vẫn còn ở trong tình trạng tiêu cực, thì nguyên nhân là vì họ còn thiếu tổ chức, thiếu người lãnh đạo. Quốc tế cộng sản cần phải giúp đỡ họ tổ chức lại, cần phải cung cấp cán bộ lãnh đạo cho họ và chỉ cho họ con đường đi tới cách mạng thành công và giải phóng”.</w:t>
            </w:r>
          </w:p>
          <w:p w:rsidR="00873059" w:rsidRPr="00366114" w:rsidRDefault="00873059" w:rsidP="00366114">
            <w:pPr>
              <w:widowControl w:val="0"/>
              <w:autoSpaceDE w:val="0"/>
              <w:autoSpaceDN w:val="0"/>
              <w:adjustRightInd w:val="0"/>
              <w:spacing w:after="0" w:line="240" w:lineRule="auto"/>
              <w:ind w:firstLine="360"/>
              <w:jc w:val="both"/>
              <w:rPr>
                <w:rFonts w:ascii="Times New Roman" w:hAnsi="Times New Roman" w:cs="Times New Roman"/>
                <w:i/>
                <w:sz w:val="20"/>
                <w:szCs w:val="20"/>
              </w:rPr>
            </w:pPr>
            <w:r>
              <w:rPr>
                <w:rFonts w:ascii="Times New Roman" w:hAnsi="Times New Roman" w:cs="Times New Roman"/>
                <w:b/>
                <w:bCs/>
                <w:i/>
                <w:iCs/>
                <w:sz w:val="20"/>
                <w:szCs w:val="20"/>
              </w:rPr>
              <w:t xml:space="preserve">c) </w:t>
            </w:r>
            <w:r>
              <w:rPr>
                <w:rFonts w:ascii="Times New Roman" w:hAnsi="Times New Roman" w:cs="Times New Roman"/>
                <w:b/>
                <w:bCs/>
                <w:i/>
                <w:iCs/>
                <w:sz w:val="20"/>
                <w:szCs w:val="20"/>
                <w:lang w:val="vi-VN"/>
              </w:rPr>
              <w:t>T</w:t>
            </w:r>
            <w:r>
              <w:rPr>
                <w:rFonts w:ascii="Times New Roman" w:hAnsi="Times New Roman" w:cs="Times New Roman"/>
                <w:b/>
                <w:bCs/>
                <w:i/>
                <w:iCs/>
                <w:sz w:val="20"/>
                <w:szCs w:val="20"/>
              </w:rPr>
              <w:t>h</w:t>
            </w:r>
            <w:r>
              <w:rPr>
                <w:rFonts w:ascii="Times New Roman" w:hAnsi="Times New Roman" w:cs="Times New Roman"/>
                <w:b/>
                <w:bCs/>
                <w:i/>
                <w:iCs/>
                <w:sz w:val="20"/>
                <w:szCs w:val="20"/>
                <w:lang w:val="vi-VN"/>
              </w:rPr>
              <w:t>ờ</w:t>
            </w:r>
            <w:r w:rsidRPr="00366114">
              <w:rPr>
                <w:rFonts w:ascii="Times New Roman" w:hAnsi="Times New Roman" w:cs="Times New Roman"/>
                <w:b/>
                <w:bCs/>
                <w:i/>
                <w:iCs/>
                <w:sz w:val="20"/>
                <w:szCs w:val="20"/>
              </w:rPr>
              <w:t>i kì ở Trung Quốc(1924-1927): hình thành quan điểm lí luận CM cơ bản.</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t xml:space="preserve">Nguyễn Ái Quốc phác thảo đường lối cứu nước từ năm 1921 và thể hiện tập trung trong tập bài giảng ở lớp chính trị tại Quảng Châu, năm 1927 được in thành sách lấy tên là “Đường Cách </w:t>
            </w:r>
            <w:r w:rsidRPr="00366114">
              <w:rPr>
                <w:rFonts w:ascii="Times New Roman" w:hAnsi="Times New Roman" w:cs="Times New Roman"/>
                <w:i/>
                <w:sz w:val="20"/>
                <w:szCs w:val="20"/>
              </w:rPr>
              <w:lastRenderedPageBreak/>
              <w:t>mệnh”. Nội dung cơ bản của tác phẩm như sau:</w:t>
            </w:r>
          </w:p>
          <w:p w:rsidR="00873059" w:rsidRPr="00366114" w:rsidRDefault="00873059" w:rsidP="00366114">
            <w:pPr>
              <w:widowControl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b/>
                <w:bCs/>
                <w:i/>
                <w:sz w:val="20"/>
                <w:szCs w:val="20"/>
              </w:rPr>
              <w:t xml:space="preserve">Một là: </w:t>
            </w:r>
            <w:r w:rsidRPr="00366114">
              <w:rPr>
                <w:rFonts w:ascii="Times New Roman" w:hAnsi="Times New Roman" w:cs="Times New Roman"/>
                <w:i/>
                <w:sz w:val="20"/>
                <w:szCs w:val="20"/>
              </w:rPr>
              <w:t>Chỉ</w:t>
            </w:r>
            <w:r w:rsidRPr="00366114">
              <w:rPr>
                <w:rFonts w:ascii="Times New Roman" w:hAnsi="Times New Roman" w:cs="Times New Roman"/>
                <w:b/>
                <w:bCs/>
                <w:i/>
                <w:sz w:val="20"/>
                <w:szCs w:val="20"/>
              </w:rPr>
              <w:t xml:space="preserve"> </w:t>
            </w:r>
            <w:r w:rsidRPr="00366114">
              <w:rPr>
                <w:rFonts w:ascii="Times New Roman" w:hAnsi="Times New Roman" w:cs="Times New Roman"/>
                <w:i/>
                <w:sz w:val="20"/>
                <w:szCs w:val="20"/>
              </w:rPr>
              <w:t>có cách mạng vô sản là cách mạng triệt để, vì lợi ích của đại đa số</w:t>
            </w:r>
            <w:r w:rsidRPr="00366114">
              <w:rPr>
                <w:rFonts w:ascii="Times New Roman" w:hAnsi="Times New Roman" w:cs="Times New Roman"/>
                <w:b/>
                <w:bCs/>
                <w:i/>
                <w:sz w:val="20"/>
                <w:szCs w:val="20"/>
              </w:rPr>
              <w:t xml:space="preserve"> </w:t>
            </w:r>
            <w:r w:rsidRPr="00366114">
              <w:rPr>
                <w:rFonts w:ascii="Times New Roman" w:hAnsi="Times New Roman" w:cs="Times New Roman"/>
                <w:i/>
                <w:sz w:val="20"/>
                <w:szCs w:val="20"/>
              </w:rPr>
              <w:t>dân chúng.</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t>Nguyễn Ái Quốc giới thiệu những cuộc cách mạng điển hình trên thế giới, từ Cách mạng tư sản Mỹ năm 1776 đến Cách mạng tư sản Pháp năm 1789, từ Công xã Paris năm 1871 đến Cách mạng Tháng Mười Nga năm 1917 và sau khi so sánh cách mạng tư sản với cách mạng vô sản, Người khẳng định: “Cách mệnh Pháp cũng như cách mệnh Mỹ, nghĩa là cách mệnh tư bản, cách mệnh không đến nơi, tiếng là cộng hoà và dân chủ, kỳ thực trong thì nó tước đoạt công nông, ngoài thì nó áp bức thuộc địa. Cách mệnh đã 4 lần rồi, mà nay công nông Pháp hẵng còn phải mưu cách mệnh lần nữa mới hòng thoát khỏi vòng áp bức”.</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t>Người khẳng định: “Trong thế giới bây giờ chỉ có cách mệnh Nga là đã thành công, và thành công đến nơi, nghĩa là đân chúng được hưởng cái hạnh phúc tự do, bình đẳng thật, không phải tự do và bình đẳng giả dối như đế quốc chủ nghĩa Pháp khoe khoang bên An Nam. Nguyễn Ái Quốc nhấn mạnh: “làm sao cách mệnh rồi thì quyền giao cho đân chúng số nhiều, chớ để trong tay một bọn ít người: Thế mới khỏi hy sinh nhiều lần, thế dân chúng</w:t>
            </w:r>
            <w:bookmarkStart w:id="2" w:name="page33"/>
            <w:bookmarkEnd w:id="2"/>
            <w:r w:rsidRPr="00366114">
              <w:rPr>
                <w:rFonts w:ascii="Times New Roman" w:hAnsi="Times New Roman" w:cs="Times New Roman"/>
                <w:i/>
                <w:sz w:val="20"/>
                <w:szCs w:val="20"/>
              </w:rPr>
              <w:t xml:space="preserve"> mới được hạnh phúc. Đây là điểm xuất phát và là điểm khác nhau cơ bản giữa con đường cứu nước của Nguyễn Ái Quốc với các con đường cứu nước trước kia.</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b/>
                <w:bCs/>
                <w:i/>
                <w:sz w:val="20"/>
                <w:szCs w:val="20"/>
              </w:rPr>
              <w:t xml:space="preserve">Hai là: </w:t>
            </w:r>
            <w:r w:rsidRPr="00366114">
              <w:rPr>
                <w:rFonts w:ascii="Times New Roman" w:hAnsi="Times New Roman" w:cs="Times New Roman"/>
                <w:i/>
                <w:sz w:val="20"/>
                <w:szCs w:val="20"/>
              </w:rPr>
              <w:t>Mục tiêu và con đường đi lên của cách mạng Việt Nam là chủ nghĩa xã hội, muốn xoá bỏ</w:t>
            </w:r>
            <w:r w:rsidRPr="00366114">
              <w:rPr>
                <w:rFonts w:ascii="Times New Roman" w:hAnsi="Times New Roman" w:cs="Times New Roman"/>
                <w:b/>
                <w:bCs/>
                <w:i/>
                <w:sz w:val="20"/>
                <w:szCs w:val="20"/>
              </w:rPr>
              <w:t xml:space="preserve"> </w:t>
            </w:r>
            <w:r w:rsidRPr="00366114">
              <w:rPr>
                <w:rFonts w:ascii="Times New Roman" w:hAnsi="Times New Roman" w:cs="Times New Roman"/>
                <w:i/>
                <w:sz w:val="20"/>
                <w:szCs w:val="20"/>
              </w:rPr>
              <w:t>chế độ người</w:t>
            </w:r>
            <w:r w:rsidRPr="00366114">
              <w:rPr>
                <w:rFonts w:ascii="Times New Roman" w:hAnsi="Times New Roman" w:cs="Times New Roman"/>
                <w:b/>
                <w:bCs/>
                <w:i/>
                <w:sz w:val="20"/>
                <w:szCs w:val="20"/>
              </w:rPr>
              <w:t xml:space="preserve"> </w:t>
            </w:r>
            <w:r w:rsidRPr="00366114">
              <w:rPr>
                <w:rFonts w:ascii="Times New Roman" w:hAnsi="Times New Roman" w:cs="Times New Roman"/>
                <w:i/>
                <w:sz w:val="20"/>
                <w:szCs w:val="20"/>
              </w:rPr>
              <w:t>bóc lột người, muốn có tự do, hạnh phúc, bình đẳng thật sự thì phải qua hai cuộc cách mạng: cách mạng giải phóng dân tộc và cách mạng xã hội chủ nghĩa. Hai cuộc cách mạng này có quan hệ mật thiết với nhau.</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b/>
                <w:bCs/>
                <w:i/>
                <w:sz w:val="20"/>
                <w:szCs w:val="20"/>
              </w:rPr>
              <w:t xml:space="preserve">Ba là: </w:t>
            </w:r>
            <w:r w:rsidRPr="00366114">
              <w:rPr>
                <w:rFonts w:ascii="Times New Roman" w:hAnsi="Times New Roman" w:cs="Times New Roman"/>
                <w:i/>
                <w:sz w:val="20"/>
                <w:szCs w:val="20"/>
              </w:rPr>
              <w:t>Về</w:t>
            </w:r>
            <w:r w:rsidRPr="00366114">
              <w:rPr>
                <w:rFonts w:ascii="Times New Roman" w:hAnsi="Times New Roman" w:cs="Times New Roman"/>
                <w:b/>
                <w:bCs/>
                <w:i/>
                <w:sz w:val="20"/>
                <w:szCs w:val="20"/>
              </w:rPr>
              <w:t xml:space="preserve"> </w:t>
            </w:r>
            <w:r w:rsidRPr="00366114">
              <w:rPr>
                <w:rFonts w:ascii="Times New Roman" w:hAnsi="Times New Roman" w:cs="Times New Roman"/>
                <w:i/>
                <w:sz w:val="20"/>
                <w:szCs w:val="20"/>
              </w:rPr>
              <w:t>lực lượng cách mạng, công nông là gốc của cách mệnh, học trò, nhà buôn nhỏ, điền chủ</w:t>
            </w:r>
            <w:r w:rsidRPr="00366114">
              <w:rPr>
                <w:rFonts w:ascii="Times New Roman" w:hAnsi="Times New Roman" w:cs="Times New Roman"/>
                <w:b/>
                <w:bCs/>
                <w:i/>
                <w:sz w:val="20"/>
                <w:szCs w:val="20"/>
              </w:rPr>
              <w:t xml:space="preserve"> </w:t>
            </w:r>
            <w:r w:rsidRPr="00366114">
              <w:rPr>
                <w:rFonts w:ascii="Times New Roman" w:hAnsi="Times New Roman" w:cs="Times New Roman"/>
                <w:i/>
                <w:sz w:val="20"/>
                <w:szCs w:val="20"/>
              </w:rPr>
              <w:t>nhỏ</w:t>
            </w:r>
            <w:r w:rsidRPr="00366114">
              <w:rPr>
                <w:rFonts w:ascii="Times New Roman" w:hAnsi="Times New Roman" w:cs="Times New Roman"/>
                <w:b/>
                <w:bCs/>
                <w:i/>
                <w:sz w:val="20"/>
                <w:szCs w:val="20"/>
              </w:rPr>
              <w:t xml:space="preserve"> </w:t>
            </w:r>
            <w:r w:rsidRPr="00366114">
              <w:rPr>
                <w:rFonts w:ascii="Times New Roman" w:hAnsi="Times New Roman" w:cs="Times New Roman"/>
                <w:i/>
                <w:sz w:val="20"/>
                <w:szCs w:val="20"/>
              </w:rPr>
              <w:t>là bầu</w:t>
            </w:r>
            <w:r w:rsidRPr="00366114">
              <w:rPr>
                <w:rFonts w:ascii="Times New Roman" w:hAnsi="Times New Roman" w:cs="Times New Roman"/>
                <w:b/>
                <w:bCs/>
                <w:i/>
                <w:sz w:val="20"/>
                <w:szCs w:val="20"/>
              </w:rPr>
              <w:t xml:space="preserve"> </w:t>
            </w:r>
            <w:r w:rsidRPr="00366114">
              <w:rPr>
                <w:rFonts w:ascii="Times New Roman" w:hAnsi="Times New Roman" w:cs="Times New Roman"/>
                <w:i/>
                <w:sz w:val="20"/>
                <w:szCs w:val="20"/>
              </w:rPr>
              <w:t>bạn của công nông. Ai mà bị áp bức càng nặng, thì lòng cách mệnh càng bền, chí cách mệnh càng quyết. Cách mệnh là việc chung của cả dân chúng chứ không phải là việc của một hai người.</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b/>
                <w:bCs/>
                <w:i/>
                <w:sz w:val="20"/>
                <w:szCs w:val="20"/>
              </w:rPr>
              <w:t xml:space="preserve">Bốn là: </w:t>
            </w:r>
            <w:r w:rsidRPr="00366114">
              <w:rPr>
                <w:rFonts w:ascii="Times New Roman" w:hAnsi="Times New Roman" w:cs="Times New Roman"/>
                <w:i/>
                <w:sz w:val="20"/>
                <w:szCs w:val="20"/>
              </w:rPr>
              <w:t>Về phương pháp cách mạng. Cùng với việc hoạch định đường lối cách mạng, Nguyễn Ái Quốc phác</w:t>
            </w:r>
            <w:r w:rsidRPr="00366114">
              <w:rPr>
                <w:rFonts w:ascii="Times New Roman" w:hAnsi="Times New Roman" w:cs="Times New Roman"/>
                <w:b/>
                <w:bCs/>
                <w:i/>
                <w:sz w:val="20"/>
                <w:szCs w:val="20"/>
              </w:rPr>
              <w:t xml:space="preserve"> </w:t>
            </w:r>
            <w:r w:rsidRPr="00366114">
              <w:rPr>
                <w:rFonts w:ascii="Times New Roman" w:hAnsi="Times New Roman" w:cs="Times New Roman"/>
                <w:i/>
                <w:sz w:val="20"/>
                <w:szCs w:val="20"/>
              </w:rPr>
              <w:t>thảo cả phương pháp cách mạng. Người cho rằng giải phóng gông cùm nô lệ cho đồng bào, cho nhân loại là công việc “to tát”, cho nên phải “dùng hết sức”, phải “quyết tâm làm thì chắc được”, “thà chết tự do hơn sống làm nô lệ”. Nhưng phải “biết cách làm thì mới chóng”. “Cách mệnh trước hết phải làm cho dân giác ngộ”. Tiếp theo tư tưởng khởi nghĩa vũ trang quần chúng giành chính quyền đề ra từ năm 1924, trong tác phẩm này, Nguyễn Ái Quốc phát triển thêm: “dân khí mạnh thì quân lính nào, súng ống nào cũng không chống lại nổi”. Đời này làm chưa xong, đời sau nối theo làm thì phải xong”. Về phương pháp cách mạng, quan điểm của Nguyễn Ái Quốc là quan điểm cách mạng bạo lực. Người chỉ ra những thiếu sót của những người đi trước như “xúi dân bạo động mà không bày cách tổ chức”, hoặc “làm cho dân quen tính ỷ lại mà quên tính tự cường”. Tóm lại là phải có sách lược, mưu chước, kế hoạch, biết lúc nào nên làm, lúc nào chưa nên làm.</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b/>
                <w:bCs/>
                <w:i/>
                <w:sz w:val="20"/>
                <w:szCs w:val="20"/>
              </w:rPr>
              <w:t xml:space="preserve">Năm là: </w:t>
            </w:r>
            <w:r w:rsidRPr="00366114">
              <w:rPr>
                <w:rFonts w:ascii="Times New Roman" w:hAnsi="Times New Roman" w:cs="Times New Roman"/>
                <w:i/>
                <w:sz w:val="20"/>
                <w:szCs w:val="20"/>
              </w:rPr>
              <w:t>Đoàn kết quốc tế. “Cách mạng Việt Nam là một bộ</w:t>
            </w:r>
            <w:r w:rsidRPr="00366114">
              <w:rPr>
                <w:rFonts w:ascii="Times New Roman" w:hAnsi="Times New Roman" w:cs="Times New Roman"/>
                <w:b/>
                <w:bCs/>
                <w:i/>
                <w:sz w:val="20"/>
                <w:szCs w:val="20"/>
              </w:rPr>
              <w:t xml:space="preserve"> </w:t>
            </w:r>
            <w:r w:rsidRPr="00366114">
              <w:rPr>
                <w:rFonts w:ascii="Times New Roman" w:hAnsi="Times New Roman" w:cs="Times New Roman"/>
                <w:i/>
                <w:sz w:val="20"/>
                <w:szCs w:val="20"/>
              </w:rPr>
              <w:t>phận của cách mạng thế</w:t>
            </w:r>
            <w:r w:rsidRPr="00366114">
              <w:rPr>
                <w:rFonts w:ascii="Times New Roman" w:hAnsi="Times New Roman" w:cs="Times New Roman"/>
                <w:b/>
                <w:bCs/>
                <w:i/>
                <w:sz w:val="20"/>
                <w:szCs w:val="20"/>
              </w:rPr>
              <w:t xml:space="preserve"> </w:t>
            </w:r>
            <w:r w:rsidRPr="00366114">
              <w:rPr>
                <w:rFonts w:ascii="Times New Roman" w:hAnsi="Times New Roman" w:cs="Times New Roman"/>
                <w:i/>
                <w:sz w:val="20"/>
                <w:szCs w:val="20"/>
              </w:rPr>
              <w:t>giới. Ai làm cách mạng</w:t>
            </w:r>
            <w:r w:rsidRPr="00366114">
              <w:rPr>
                <w:rFonts w:ascii="Times New Roman" w:hAnsi="Times New Roman" w:cs="Times New Roman"/>
                <w:b/>
                <w:bCs/>
                <w:i/>
                <w:sz w:val="20"/>
                <w:szCs w:val="20"/>
              </w:rPr>
              <w:t xml:space="preserve"> </w:t>
            </w:r>
            <w:r w:rsidRPr="00366114">
              <w:rPr>
                <w:rFonts w:ascii="Times New Roman" w:hAnsi="Times New Roman" w:cs="Times New Roman"/>
                <w:i/>
                <w:sz w:val="20"/>
                <w:szCs w:val="20"/>
              </w:rPr>
              <w:t>trên thế giới là đồng chí của Việt Nam”. “Chúng ta cách mệnh thì cũng phải liên lạc tất cả những đảng cách mệnh trong thế giới để chống lại tư bản và đế quốc chủ nghĩa (như Đệ tam quốc tế)”. “An Nam muốn cách mệnh thành công, thì tất phải nhờ Đệ tam quốc tế”.</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t>Trong tác phẩm “Đường Cách mệnh”, Nguyễn Ái Quốc nhắc lại khẩu hiệu của Quốc tế thứ ba “giai cấp vô sản và các dân tộc bị áp bức trên thế giới đoàn kết lại”.</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t>Đây là những quan điểm cơ bản về đoàn kết quốc tế mà Nguyễn Ái Quốc đã viết trong nhiều tác phẩm và Người thực hiện ngay từ khi gia nhập phong trào Cộng sản quốc tế. Trong quan hệ giữa cách mạng nước ta với bầu bạn thế giới, Nguyễn Ái Quốc chú ý hai điều:</w:t>
            </w:r>
          </w:p>
          <w:p w:rsidR="00873059" w:rsidRPr="00366114" w:rsidRDefault="00873059" w:rsidP="00366114">
            <w:pPr>
              <w:widowControl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t>Muốn người ta giúp cho thì trước hết mình phải tự giúp lấy mình đã.</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t>Cách mạng giải phóng dân tộc cần chủ động giành thắng lợi, không ỷ lại, chờ đợi thắng lợi của cuộc cách mạng vô sản. Đó cũng là bài học đoàn kết quốc tế trên cơ sở độc lập, tự chủ, tự lực, tự cường của cách mạng nước ta từ khi Đảng lãnh đạo.</w:t>
            </w:r>
          </w:p>
          <w:p w:rsidR="00873059" w:rsidRPr="00366114" w:rsidRDefault="00873059" w:rsidP="00366114">
            <w:pPr>
              <w:widowControl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b/>
                <w:bCs/>
                <w:i/>
                <w:sz w:val="20"/>
                <w:szCs w:val="20"/>
              </w:rPr>
              <w:t xml:space="preserve">Sáu là: </w:t>
            </w:r>
            <w:r w:rsidRPr="00366114">
              <w:rPr>
                <w:rFonts w:ascii="Times New Roman" w:hAnsi="Times New Roman" w:cs="Times New Roman"/>
                <w:i/>
                <w:sz w:val="20"/>
                <w:szCs w:val="20"/>
              </w:rPr>
              <w:t>Cách mạng trước hết phải có Đảng cách mạng.</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t>Ngay từ khi tìm được chủ nghĩa Mác - Lênin, Nguyễn Ái Quốc đã nắm vững quy luật, Đảng có vững cách mệnh mới thành công. Muốn cho Đảng vững phải làm cho trong Đảng ai cũng hiểu, ai cũng theo chủ nghĩa ấy (chủ nghĩa Mác - Lênin). Đảng không có chủ nghĩa như người không có trí khôn.</w:t>
            </w:r>
          </w:p>
          <w:p w:rsidR="00873059" w:rsidRPr="00366114" w:rsidRDefault="00873059" w:rsidP="00366114">
            <w:pPr>
              <w:widowControl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t>Sáu điểm trên đây là tư tưởng cốt lõi trong con đường cứu nước của Nguyễn Ái Quốc.</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t>Không những Nguyễn Ái Quốc nắm vững thực chất chủ nghĩa Mác - Lênin, mà ngay từ đầu đã biết vận dụng chủ nghĩa Mác - Lênin một cách sáng tạo, phù hợp với đặc điểm cách mạng nước mình.</w:t>
            </w:r>
          </w:p>
          <w:p w:rsidR="00873059" w:rsidRPr="00366114" w:rsidRDefault="00873059" w:rsidP="00366114">
            <w:pPr>
              <w:widowControl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b/>
                <w:bCs/>
                <w:i/>
                <w:sz w:val="20"/>
                <w:szCs w:val="20"/>
                <w:u w:val="single"/>
              </w:rPr>
              <w:t>2. Chuẩn bị về tổ chức.</w:t>
            </w:r>
          </w:p>
          <w:p w:rsidR="00873059" w:rsidRPr="00366114" w:rsidRDefault="00873059" w:rsidP="00366114">
            <w:pPr>
              <w:widowControl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b/>
                <w:bCs/>
                <w:i/>
                <w:iCs/>
                <w:sz w:val="20"/>
                <w:szCs w:val="20"/>
              </w:rPr>
              <w:t>các tổ chức</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t xml:space="preserve">Năm 1921, nhờ sự giúp đỡ của Đảng cộng sản Pháp, Nguyễn Ái Quốc cùng với một số chiến sĩ cách mạng ở nhiều nước thuộc địa của Pháp lập ra </w:t>
            </w:r>
            <w:r w:rsidRPr="00366114">
              <w:rPr>
                <w:rFonts w:ascii="Times New Roman" w:hAnsi="Times New Roman" w:cs="Times New Roman"/>
                <w:b/>
                <w:bCs/>
                <w:i/>
                <w:sz w:val="20"/>
                <w:szCs w:val="20"/>
              </w:rPr>
              <w:t>Hội liên Hiệp Thuộc địa</w:t>
            </w:r>
            <w:r w:rsidRPr="00366114">
              <w:rPr>
                <w:rFonts w:ascii="Times New Roman" w:hAnsi="Times New Roman" w:cs="Times New Roman"/>
                <w:i/>
                <w:sz w:val="20"/>
                <w:szCs w:val="20"/>
              </w:rPr>
              <w:t xml:space="preserve"> nhằm tập hợp tất cả những người ở thuộc địa sống trên đất Pháp đấu tranh chống chủ nghĩa thực dân. Hội quyết định xuất bản tờ báo </w:t>
            </w:r>
            <w:r w:rsidRPr="00366114">
              <w:rPr>
                <w:rFonts w:ascii="Times New Roman" w:hAnsi="Times New Roman" w:cs="Times New Roman"/>
                <w:i/>
                <w:iCs/>
                <w:sz w:val="20"/>
                <w:szCs w:val="20"/>
              </w:rPr>
              <w:t>Người cùng khổ</w:t>
            </w:r>
            <w:r w:rsidRPr="00366114">
              <w:rPr>
                <w:rFonts w:ascii="Times New Roman" w:hAnsi="Times New Roman" w:cs="Times New Roman"/>
                <w:i/>
                <w:sz w:val="20"/>
                <w:szCs w:val="20"/>
              </w:rPr>
              <w:t>, do Bác làm chủ nhiệm kế bút.</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t>Cuối năm 1921, tại đại hội lần thứ nhất của Đảng Cộng sản Pháp họp ở Macxay, Người đã trình bày dự thảo nghị quyết về vấn đề “ chủ nghĩa cộng sản và thuộc địa” và ý kiến nghị thành lập Ban Nghiên Cứu thuộc địa trực thuộc ủy ban Trung ương Đảng Cộng sản Pháp. Kiến nghị đó được Đại hội chấp nhận . Năm 1922, Ban nghiên cứu thuộc địa được cư làm trưởng tiểu ban nghiên cứu về vấn đề Đông Dương.</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lastRenderedPageBreak/>
              <w:t xml:space="preserve">Tháng 6-1925, Người sáng lập </w:t>
            </w:r>
            <w:r w:rsidRPr="00366114">
              <w:rPr>
                <w:rFonts w:ascii="Times New Roman" w:hAnsi="Times New Roman" w:cs="Times New Roman"/>
                <w:b/>
                <w:bCs/>
                <w:i/>
                <w:sz w:val="20"/>
                <w:szCs w:val="20"/>
              </w:rPr>
              <w:t>Hội Việt Nam cách mạng Thanh niên</w:t>
            </w:r>
            <w:r w:rsidRPr="00366114">
              <w:rPr>
                <w:rFonts w:ascii="Times New Roman" w:hAnsi="Times New Roman" w:cs="Times New Roman"/>
                <w:i/>
                <w:sz w:val="20"/>
                <w:szCs w:val="20"/>
              </w:rPr>
              <w:t>, hạt nhân là Cộng sản đoàn. Cơ quan tuyên truyền của Hội là tuần báo báo Thanh niên. Đây là một bước chuẩn bị có ý nghĩa quyết định về mặt tổ chức cho sự ra đời Đảng Cộng sản Việt Nam. Từ năm 1925-1927, người mỏ nhiều lớp huấn luyện chính trị tại Quảng Châu, đào tạo một đội ngũ cán bộ cho cách mạng Việt Nam. Sau các khóa học một số được chọn đi học ỏ trường Đại học Phương Đông của Quốc tế Cộng sản, một số được cử đi học trường quân sự Hoàng Phố, còn phần lớn trở về nước để “ truyền bá lí luận giải phóng dân tộc, và tổ chức nhân dân”.</w:t>
            </w:r>
          </w:p>
          <w:p w:rsidR="00873059" w:rsidRPr="00366114" w:rsidRDefault="00873059" w:rsidP="00366114">
            <w:pPr>
              <w:widowControl w:val="0"/>
              <w:autoSpaceDE w:val="0"/>
              <w:autoSpaceDN w:val="0"/>
              <w:adjustRightInd w:val="0"/>
              <w:spacing w:after="0" w:line="240" w:lineRule="auto"/>
              <w:ind w:firstLine="360"/>
              <w:jc w:val="both"/>
              <w:rPr>
                <w:rFonts w:ascii="Times New Roman" w:hAnsi="Times New Roman" w:cs="Times New Roman"/>
                <w:i/>
                <w:sz w:val="20"/>
                <w:szCs w:val="20"/>
              </w:rPr>
            </w:pPr>
            <w:bookmarkStart w:id="3" w:name="page34"/>
            <w:bookmarkEnd w:id="3"/>
            <w:r w:rsidRPr="00366114">
              <w:rPr>
                <w:rFonts w:ascii="Times New Roman" w:hAnsi="Times New Roman" w:cs="Times New Roman"/>
                <w:b/>
                <w:bCs/>
                <w:i/>
                <w:iCs/>
                <w:sz w:val="20"/>
                <w:szCs w:val="20"/>
              </w:rPr>
              <w:t>b)Cách thức tuyên truyền CN Mac-lenin của Hội Việt Nam cách mạng Thanh niên:</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b/>
                <w:bCs/>
                <w:i/>
                <w:sz w:val="20"/>
                <w:szCs w:val="20"/>
              </w:rPr>
              <w:t>S</w:t>
            </w:r>
            <w:r w:rsidRPr="00366114">
              <w:rPr>
                <w:rFonts w:ascii="Times New Roman" w:hAnsi="Times New Roman" w:cs="Times New Roman"/>
                <w:i/>
                <w:sz w:val="20"/>
                <w:szCs w:val="20"/>
              </w:rPr>
              <w:t>ự ra đời và hoạt động của H có</w:t>
            </w:r>
            <w:r w:rsidRPr="00366114">
              <w:rPr>
                <w:rFonts w:ascii="Times New Roman" w:hAnsi="Times New Roman" w:cs="Times New Roman"/>
                <w:b/>
                <w:bCs/>
                <w:i/>
                <w:sz w:val="20"/>
                <w:szCs w:val="20"/>
              </w:rPr>
              <w:t xml:space="preserve"> </w:t>
            </w:r>
            <w:r w:rsidRPr="00366114">
              <w:rPr>
                <w:rFonts w:ascii="Times New Roman" w:hAnsi="Times New Roman" w:cs="Times New Roman"/>
                <w:i/>
                <w:sz w:val="20"/>
                <w:szCs w:val="20"/>
              </w:rPr>
              <w:t>ảnh hưởng mạnh mẽ đến phong trào cách mạng trong nước, làm cho khuynh</w:t>
            </w:r>
            <w:r w:rsidRPr="00366114">
              <w:rPr>
                <w:rFonts w:ascii="Times New Roman" w:hAnsi="Times New Roman" w:cs="Times New Roman"/>
                <w:b/>
                <w:bCs/>
                <w:i/>
                <w:sz w:val="20"/>
                <w:szCs w:val="20"/>
              </w:rPr>
              <w:t xml:space="preserve"> </w:t>
            </w:r>
            <w:r w:rsidRPr="00366114">
              <w:rPr>
                <w:rFonts w:ascii="Times New Roman" w:hAnsi="Times New Roman" w:cs="Times New Roman"/>
                <w:i/>
                <w:sz w:val="20"/>
                <w:szCs w:val="20"/>
              </w:rPr>
              <w:t>hướng cứu nước giải phóng dân tộc theo con đường cách mệnh của N ngày càng chiếm ưu thế.</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t>Việc truyền bá lí luận giải phóng dân tộc theo con đường cách mạng của N- Hồ Chí Minh đã phải “chọc thủng lưới sắt của bọn thực dân Pháp” mới đến được với nhân dân Việt Nam ta.</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t>Cùng với cuộc đấu tranh chống lại chính sách khủng bố của bọn đế quốc, những người theo con đường cách mạng Hồ Chí Minh, con đường cách mạng của học thuyết Mac-Lenin còn phải đấu tranh với các đề xướng và vận động thành lập các chính đảng quốc gia, thành lập “ khối dân tộc”. H cũng kiên quyết đấu tranh chống lại quan điểm lập hiến của Bùi Quang Chiêu, Phạm Quỳnh, thuyết “trực trị” của Nguyễn Văn Vĩnh. Cuộc đấu tranh chống lại đương lối dân tộc chủ nghĩa hẹp hòi tiểu tư sản không kém phần gay gắt.</w:t>
            </w:r>
          </w:p>
          <w:p w:rsidR="00873059" w:rsidRPr="00366114" w:rsidRDefault="00873059" w:rsidP="00366114">
            <w:pPr>
              <w:widowControl w:val="0"/>
              <w:autoSpaceDE w:val="0"/>
              <w:autoSpaceDN w:val="0"/>
              <w:adjustRightInd w:val="0"/>
              <w:spacing w:after="0" w:line="240" w:lineRule="auto"/>
              <w:ind w:firstLine="360"/>
              <w:jc w:val="both"/>
              <w:rPr>
                <w:rFonts w:ascii="Times New Roman" w:hAnsi="Times New Roman" w:cs="Times New Roman"/>
                <w:i/>
                <w:sz w:val="20"/>
                <w:szCs w:val="20"/>
              </w:rPr>
            </w:pP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t>Lập trường giải phóng dân tộc đúng đắn của H đã thắng lập trường giải phóng dân tộc tư sản. Nó đã giáo dục, giác ngộ nhiều người yêu nước chân chính theo con đường Hồ Cí Minh, đào tạo và rèn luyện họ thành những chiến sĩ cách mạng trung thành làm nòng cốt cho việc thành lập đảng cộng sản.</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t>Sự truyền bá chủ nghĩa Mac-Lenin và tư tưởng cách mạng Hồ Chí Minh vào trong phong trào công nhân và phong trào yêu nước gắn liền với xây dựng các tổ chức cơ sở của H ỏ nhiều trung tâm kinh tế, chính trị quan trọng. Số hội viên của Hội tăng mạnh. Năm 1928, có 300 hội viên, năm 1929 có 1700 hội viên. Tổ chức cũng được xây dựng trong nhiều nhà máy, hầm mỏ. Một số đản g viên tiên tiến trong Tân Việt cũng ngả theo H . Nhiều người đã trỏ thành hội viên của Hội.</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t>Việc truyền bá lí luận giải phóng dân tộc và tổ chức vận động nhân dân dấy lên một phong trào dân tộc chủ ở Việt Nam ngày càng mạnh mẽ, đặc biệt là phong trào công nhân.</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t>Từ năm 1926-1929, phong trào công nhân ngày càng phát triển với sự ra đời và hoạt động của H. Trong những năm 1926-1927, mỗi năm có hàng chục cuộc bãi công. Trong 2 năm 1928-1929 nổ ra hơn 40 cuộc bãi công đấu tranh, tiêu biểu là các cuộc bãi công ở Nhà máy xi măng Hải Phòng, Nhà máy sợi Nam Định, Nhà máy diêm và nhà máy cưa Bến Thủy,… Các cuộc đấu tranh đó đã kết hợp những khẩu hiệu kinh tế với khẩu hiệu chính trị, vượt ra ngoài phạm vi một nhà máy, đồn điền, bước đầu có sự liên kết nhiều ngành, nhiều địa phương. Điều đó chứng tỏ trình giác ngộ của công nhân đã nâng lên rõ rệt tuy chưa được đều khắp. Phong tròa phát triển mạnh mẽ, có sức quy tụ và dẫn đầu phong tròa yêu nước nói chung.</w:t>
            </w:r>
          </w:p>
          <w:p w:rsidR="00873059" w:rsidRPr="00366114" w:rsidRDefault="00873059" w:rsidP="00366114">
            <w:pPr>
              <w:widowControl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t>III. Nguyễn Ái Quốc đứng đầu trong hội nghị thành lập đảng.</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t>Ngày 27-10-1929, quốc tế Cộng sản gửi những người cộng sản ở Đông Dương tài liệu về việc thành lập một đảng cộng sản ở Đông Dương, chỉ rõ “ việc thiếu một Đảng Cộng sản duy nhất trong lúc phong trào quần chúng công nhân và nhân dân ngày càng phát triển, đã trở thành một điuề nguy hiểm vô cùng phát triển, đã trỏ thành một điều nguy hiểm vô cùng cho tương lai trước mắt của cách mạng ở Đông Dương”. Quốc tê cộng sản nhấn mạnh: “ Nhiệm vụ quan trọng nhất và cấp bách nhất của tất cả những người cộng sản Đông Dương là thành lập một đảng cách mạng có tính chất giai cấp của giai cấp vô sản, nghĩa là một Đảng cộng sản có tính chất quần chúng ỏ Đông Dương. Đảng dố phải chỉ có một tổ chức và là mootjj tổ chức cộng sản duy nhất ở Đông Dương”.</w:t>
            </w:r>
          </w:p>
          <w:p w:rsidR="00873059" w:rsidRPr="00366114" w:rsidRDefault="00873059" w:rsidP="00366114">
            <w:pPr>
              <w:widowControl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t>Song , tài liệu này chưa đến tay những người cộng sản Việt Nam. Lúc đó Nguyễn Ái Quốc đang ở Xiêm tìm dường về nước thì nhận được tin H phân liệt, “ những người cộng sản chia thành nhiều phái”, Nguyễn Ái Quốc rời Xiêm đến Hương Cảng ( Trung Quốc). “ Với tư cách là Phái viên của Quốc tế Cộng sản có đầy đủ quyền quyết định mọi vấn đề liên quan đến phong trào cách mạng ở Đông Dương”, Người chủ động triệu tập “ đại biểu của hai nhóm ( Đông Dương và An Nam)” và chủ trì Hội Nghị hợp nhất đảng tại Cửu Long ( Hương Cảng, Trung Quốc). Hội nghị bắt đầu họp từ ngày 6-1-1930.</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t>Tham dự Hội nghị có hai đại biểu của Đông Dương Cộng sản Đảng( Trịnh Đình Cửu và Nguyễn Đức Cảnh) và hai đại biểu của An Nam cộng sản Đảng( Nguyễn Thiệu và Châu Văn Liêm). Tổng số đảng viên của Đông Dương cộng sản Đảng và An Nam cộng sản Đảng cho tới Hội Nghị hợp nhất là 310 đồng chí( ở Xiêm: 40, Bắc kỳ: 204, Nam kỳ: 51, Trung Quốc và nơi khác:15, Trung kỳ thì ghép vào Bắc kỳ và Nam Kỳ).</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t xml:space="preserve">Hội nghị nhất trí tán thành việc hợp nhất hai tổ chức Đông Dương Cộng sản Đảng và An Nam Cộng sản Đảng thành một Đảng duy nhất, lấy tên là Đảng Cộng sản Việt Nam; thông qua </w:t>
            </w:r>
            <w:r w:rsidRPr="00366114">
              <w:rPr>
                <w:rFonts w:ascii="Times New Roman" w:hAnsi="Times New Roman" w:cs="Times New Roman"/>
                <w:i/>
                <w:iCs/>
                <w:sz w:val="20"/>
                <w:szCs w:val="20"/>
              </w:rPr>
              <w:t>Chính cương vắn tắt, Sách lược vắn</w:t>
            </w:r>
            <w:r w:rsidRPr="00366114">
              <w:rPr>
                <w:rFonts w:ascii="Times New Roman" w:hAnsi="Times New Roman" w:cs="Times New Roman"/>
                <w:i/>
                <w:sz w:val="20"/>
                <w:szCs w:val="20"/>
              </w:rPr>
              <w:t xml:space="preserve"> </w:t>
            </w:r>
            <w:r w:rsidRPr="00366114">
              <w:rPr>
                <w:rFonts w:ascii="Times New Roman" w:hAnsi="Times New Roman" w:cs="Times New Roman"/>
                <w:i/>
                <w:iCs/>
                <w:sz w:val="20"/>
                <w:szCs w:val="20"/>
              </w:rPr>
              <w:t xml:space="preserve">tắt, Chương trình vắn tắt, Điều lệ vắn tắt </w:t>
            </w:r>
            <w:r w:rsidRPr="00366114">
              <w:rPr>
                <w:rFonts w:ascii="Times New Roman" w:hAnsi="Times New Roman" w:cs="Times New Roman"/>
                <w:i/>
                <w:sz w:val="20"/>
                <w:szCs w:val="20"/>
              </w:rPr>
              <w:t>của Đảng do Nguyễn Ái Quốc soạn thảo.</w:t>
            </w:r>
          </w:p>
          <w:p w:rsidR="00873059" w:rsidRPr="00366114" w:rsidRDefault="00873059" w:rsidP="00366114">
            <w:pPr>
              <w:widowControl w:val="0"/>
              <w:overflowPunct w:val="0"/>
              <w:autoSpaceDE w:val="0"/>
              <w:autoSpaceDN w:val="0"/>
              <w:adjustRightInd w:val="0"/>
              <w:spacing w:after="0" w:line="240" w:lineRule="auto"/>
              <w:ind w:firstLine="360"/>
              <w:jc w:val="both"/>
              <w:rPr>
                <w:rFonts w:ascii="Times New Roman" w:hAnsi="Times New Roman" w:cs="Times New Roman"/>
                <w:i/>
                <w:sz w:val="20"/>
                <w:szCs w:val="20"/>
              </w:rPr>
            </w:pPr>
            <w:r w:rsidRPr="00366114">
              <w:rPr>
                <w:rFonts w:ascii="Times New Roman" w:hAnsi="Times New Roman" w:cs="Times New Roman"/>
                <w:i/>
                <w:sz w:val="20"/>
                <w:szCs w:val="20"/>
              </w:rPr>
              <w:t>Nhân dịp thành lập Đảng Nguyễn Ái Quốc viết lời kêu gọi công nhân, nông dân, binh lính, học sinh, anh chị em bị áp bức bóc lột hãy gia nhập Đảng, đi theo Đảng để đánh đổ đế quốc Pháp, phong kiến An Nam và tư sản phản Cách mạng “ làm cho nước An Nam được độc lập”.</w:t>
            </w:r>
          </w:p>
          <w:p w:rsidR="00873059" w:rsidRPr="00366114" w:rsidRDefault="00873059" w:rsidP="00366114">
            <w:pPr>
              <w:spacing w:after="0" w:line="240" w:lineRule="auto"/>
              <w:ind w:left="-18" w:firstLine="360"/>
              <w:rPr>
                <w:rFonts w:ascii="Times New Roman" w:eastAsia="Times New Roman" w:hAnsi="Times New Roman" w:cs="Times New Roman"/>
                <w:i/>
                <w:sz w:val="20"/>
                <w:szCs w:val="20"/>
              </w:rPr>
            </w:pPr>
            <w:r w:rsidRPr="00366114">
              <w:rPr>
                <w:rFonts w:ascii="Times New Roman" w:eastAsia="Times New Roman" w:hAnsi="Times New Roman" w:cs="Times New Roman"/>
                <w:b/>
                <w:bCs/>
                <w:i/>
                <w:color w:val="000000"/>
                <w:sz w:val="20"/>
                <w:szCs w:val="20"/>
                <w:u w:val="single"/>
              </w:rPr>
              <w:t xml:space="preserve">B. Vì sao hiện nay Việt Nam không chấp nhận đa nguyên, đa đảng? </w:t>
            </w:r>
          </w:p>
          <w:p w:rsidR="00873059" w:rsidRPr="00366114" w:rsidRDefault="00873059" w:rsidP="00366114">
            <w:pPr>
              <w:spacing w:after="0" w:line="240" w:lineRule="auto"/>
              <w:ind w:left="-18" w:firstLine="360"/>
              <w:rPr>
                <w:rFonts w:ascii="Times New Roman" w:eastAsia="Times New Roman" w:hAnsi="Times New Roman" w:cs="Times New Roman"/>
                <w:i/>
                <w:sz w:val="20"/>
                <w:szCs w:val="20"/>
              </w:rPr>
            </w:pPr>
            <w:r w:rsidRPr="00366114">
              <w:rPr>
                <w:rFonts w:ascii="Times New Roman" w:eastAsia="Times New Roman" w:hAnsi="Times New Roman" w:cs="Times New Roman"/>
                <w:b/>
                <w:bCs/>
                <w:i/>
                <w:iCs/>
                <w:color w:val="000000"/>
                <w:sz w:val="20"/>
                <w:szCs w:val="20"/>
                <w:u w:val="single"/>
              </w:rPr>
              <w:t xml:space="preserve">1, Các khái  niệm : </w:t>
            </w:r>
          </w:p>
          <w:p w:rsidR="00873059" w:rsidRPr="00366114" w:rsidRDefault="00873059" w:rsidP="00366114">
            <w:pPr>
              <w:spacing w:after="0" w:line="240" w:lineRule="auto"/>
              <w:ind w:left="-18" w:firstLine="360"/>
              <w:rPr>
                <w:rFonts w:ascii="Times New Roman" w:eastAsia="Times New Roman" w:hAnsi="Times New Roman" w:cs="Times New Roman"/>
                <w:i/>
                <w:sz w:val="20"/>
                <w:szCs w:val="20"/>
              </w:rPr>
            </w:pPr>
            <w:r w:rsidRPr="00366114">
              <w:rPr>
                <w:rFonts w:ascii="Times New Roman" w:eastAsia="Times New Roman" w:hAnsi="Times New Roman" w:cs="Times New Roman"/>
                <w:i/>
                <w:color w:val="000000"/>
                <w:sz w:val="20"/>
                <w:szCs w:val="20"/>
              </w:rPr>
              <w:lastRenderedPageBreak/>
              <w:t xml:space="preserve">Nguyên: là hệ tư tưởng. </w:t>
            </w:r>
          </w:p>
          <w:p w:rsidR="00873059" w:rsidRPr="00366114" w:rsidRDefault="00873059" w:rsidP="00366114">
            <w:pPr>
              <w:spacing w:after="0" w:line="240" w:lineRule="auto"/>
              <w:ind w:left="-18" w:firstLine="360"/>
              <w:rPr>
                <w:rFonts w:ascii="Times New Roman" w:eastAsia="Times New Roman" w:hAnsi="Times New Roman" w:cs="Times New Roman"/>
                <w:i/>
                <w:sz w:val="20"/>
                <w:szCs w:val="20"/>
              </w:rPr>
            </w:pPr>
            <w:r w:rsidRPr="00366114">
              <w:rPr>
                <w:rFonts w:ascii="Times New Roman" w:eastAsia="Times New Roman" w:hAnsi="Times New Roman" w:cs="Times New Roman"/>
                <w:i/>
                <w:color w:val="000000"/>
                <w:sz w:val="20"/>
                <w:szCs w:val="20"/>
              </w:rPr>
              <w:t>Đa Nguyên: là nhiều hệ tư tưởng, lập trường</w:t>
            </w:r>
          </w:p>
          <w:p w:rsidR="00873059" w:rsidRPr="00366114" w:rsidRDefault="00873059" w:rsidP="00366114">
            <w:pPr>
              <w:spacing w:after="0" w:line="240" w:lineRule="auto"/>
              <w:ind w:left="-18" w:firstLine="360"/>
              <w:rPr>
                <w:rFonts w:ascii="Times New Roman" w:eastAsia="Times New Roman" w:hAnsi="Times New Roman" w:cs="Times New Roman"/>
                <w:i/>
                <w:sz w:val="20"/>
                <w:szCs w:val="20"/>
              </w:rPr>
            </w:pPr>
            <w:r w:rsidRPr="00366114">
              <w:rPr>
                <w:rFonts w:ascii="Times New Roman" w:eastAsia="Times New Roman" w:hAnsi="Times New Roman" w:cs="Times New Roman"/>
                <w:i/>
                <w:color w:val="000000"/>
                <w:sz w:val="20"/>
                <w:szCs w:val="20"/>
              </w:rPr>
              <w:t xml:space="preserve">Hiện nay ĐCSVN chỉ lấy mình CN Mác-Lênin và tư tưởng HCM làm nền tảng tư tưởng và kim chỉ nam cho mọi hành động của Đảng. Vì vậy VN không chấp nhận đa nguyên. </w:t>
            </w:r>
          </w:p>
          <w:p w:rsidR="00873059" w:rsidRPr="00366114" w:rsidRDefault="00873059" w:rsidP="00366114">
            <w:pPr>
              <w:spacing w:after="0" w:line="240" w:lineRule="auto"/>
              <w:ind w:left="-18" w:firstLine="360"/>
              <w:rPr>
                <w:rFonts w:ascii="Times New Roman" w:eastAsia="Times New Roman" w:hAnsi="Times New Roman" w:cs="Times New Roman"/>
                <w:i/>
                <w:sz w:val="20"/>
                <w:szCs w:val="20"/>
              </w:rPr>
            </w:pPr>
            <w:r w:rsidRPr="00366114">
              <w:rPr>
                <w:rFonts w:ascii="Times New Roman" w:eastAsia="Times New Roman" w:hAnsi="Times New Roman" w:cs="Times New Roman"/>
                <w:i/>
                <w:color w:val="000000"/>
                <w:sz w:val="20"/>
                <w:szCs w:val="20"/>
              </w:rPr>
              <w:t>Đa Đảng: nhiều Đảng cùng tồn tại trong một quốc gia</w:t>
            </w:r>
          </w:p>
          <w:p w:rsidR="00873059" w:rsidRPr="00366114" w:rsidRDefault="00873059" w:rsidP="00366114">
            <w:pPr>
              <w:spacing w:after="0" w:line="240" w:lineRule="auto"/>
              <w:ind w:firstLine="360"/>
              <w:rPr>
                <w:rFonts w:ascii="Times New Roman" w:eastAsia="Times New Roman" w:hAnsi="Times New Roman" w:cs="Times New Roman"/>
                <w:i/>
                <w:color w:val="000000"/>
                <w:sz w:val="20"/>
                <w:szCs w:val="20"/>
              </w:rPr>
            </w:pPr>
            <w:r w:rsidRPr="00366114">
              <w:rPr>
                <w:rFonts w:ascii="Times New Roman" w:eastAsia="Times New Roman" w:hAnsi="Times New Roman" w:cs="Times New Roman"/>
                <w:i/>
                <w:color w:val="000000"/>
                <w:sz w:val="20"/>
                <w:szCs w:val="20"/>
              </w:rPr>
              <w:t>- Quan điểm đa nguyên, đa đảng là quan điểm  của các thế lực thù địch. Đằng sau các khẩu hiệu hô hào đa nguyên đa đảng không có mục đích gì khác ngoài những động cơ đen tối nhằm làm cho xã hội VN bất ổn, xóa bỏ vai trò lãnh đạo của đảng csvn.</w:t>
            </w:r>
          </w:p>
          <w:p w:rsidR="00873059" w:rsidRPr="00366114" w:rsidRDefault="00873059" w:rsidP="00366114">
            <w:pPr>
              <w:spacing w:after="0" w:line="240" w:lineRule="auto"/>
              <w:ind w:firstLine="360"/>
              <w:rPr>
                <w:rFonts w:ascii="Times New Roman" w:eastAsia="Times New Roman" w:hAnsi="Times New Roman" w:cs="Times New Roman"/>
                <w:i/>
                <w:color w:val="000000"/>
                <w:sz w:val="20"/>
                <w:szCs w:val="20"/>
              </w:rPr>
            </w:pPr>
            <w:r w:rsidRPr="00366114">
              <w:rPr>
                <w:rFonts w:ascii="Times New Roman" w:eastAsia="Times New Roman" w:hAnsi="Times New Roman" w:cs="Times New Roman"/>
                <w:i/>
                <w:color w:val="000000"/>
                <w:sz w:val="20"/>
                <w:szCs w:val="20"/>
              </w:rPr>
              <w:t>- VN ko chấp nhận đa nguyên đa đảng vì:</w:t>
            </w:r>
          </w:p>
          <w:p w:rsidR="00873059" w:rsidRPr="00366114" w:rsidRDefault="00873059" w:rsidP="00366114">
            <w:pPr>
              <w:spacing w:after="0" w:line="240" w:lineRule="auto"/>
              <w:ind w:firstLine="360"/>
              <w:rPr>
                <w:rFonts w:ascii="Times New Roman" w:eastAsia="Times New Roman" w:hAnsi="Times New Roman" w:cs="Times New Roman"/>
                <w:i/>
                <w:sz w:val="20"/>
                <w:szCs w:val="20"/>
              </w:rPr>
            </w:pPr>
            <w:r w:rsidRPr="00366114">
              <w:rPr>
                <w:rFonts w:ascii="Times New Roman" w:eastAsia="Times New Roman" w:hAnsi="Times New Roman" w:cs="Times New Roman"/>
                <w:i/>
                <w:color w:val="000000"/>
                <w:sz w:val="20"/>
                <w:szCs w:val="20"/>
              </w:rPr>
              <w:t>Lịch sử ở Việt Nam cũng có thời kỳ đa đảng. Năm 1946, ngoài Đảng Cộng sản còn có sự tồn tại của hai đảng đối lập là Việt Nam Quốc dân Đảng, Việt Nam Cách mạng đồng minh hội, khi quân Tưởng Giới Thạch rút khỏi Việt Nam, hai đảng đó cũng giải tán  theo. Sau năm 1954 ngoài Đảng Lao động VN Việt Nam, còn tồn tại Đảng Dân chủ Việt Nam, Đảng Xã hội Việt Nam. Cả hai đảng này đều thừa nhận vai trò lãnh đạo của Đảng Cộng sản Việt Nam. Sau đó hai đảng này đã tuyên bố tự giải tán và chỉ còn Đảng Cộng sản Việt Nam. Vai trò độc quyền lãnh đạo của Đảng Cộng sản Việt Nam là một sản phẩm tự nhiên, mang tính khách quan của lịch sử đất nước.</w:t>
            </w:r>
          </w:p>
          <w:p w:rsidR="00873059" w:rsidRPr="00366114" w:rsidRDefault="00873059" w:rsidP="00366114">
            <w:pPr>
              <w:spacing w:after="0" w:line="240" w:lineRule="auto"/>
              <w:ind w:firstLine="360"/>
              <w:rPr>
                <w:rFonts w:ascii="Times New Roman" w:eastAsia="Times New Roman" w:hAnsi="Times New Roman" w:cs="Times New Roman"/>
                <w:i/>
                <w:color w:val="000000"/>
                <w:sz w:val="20"/>
                <w:szCs w:val="20"/>
              </w:rPr>
            </w:pPr>
            <w:r w:rsidRPr="00366114">
              <w:rPr>
                <w:rFonts w:ascii="Times New Roman" w:eastAsia="Times New Roman" w:hAnsi="Times New Roman" w:cs="Times New Roman"/>
                <w:i/>
                <w:color w:val="000000"/>
                <w:sz w:val="20"/>
                <w:szCs w:val="20"/>
              </w:rPr>
              <w:t>Nhân dân Việt Nam đã thừa nhận Đảng Cộng sản Việt Nam là đảng duy nhất lãnh đạo, không chấp nhận đa nguyên, đa đảng. Đảng Cộng sản Việt Nam được nhân dân che chở, xây dựng. Nhân dân Việt Nam trìu mến gọi Đảng Cộng sản Việt Nam là "Đảng ta". Bài học từ sự sụp đổ chế độ XHCN ở Liên Xô và Đông Âu còn nguyên giá trị. Từ khi chấp nhận bỏ Điều 6, Hiến pháp Liên Xô, đã dẫn đến tình trạng xuất hiện đa đảng và hậu quả là Đảng Cộng sản Liên Xô mất quyền lãnh đạo, chế độ XHCN ở Liên Xô sụp đổ. Các tầng lớp nhân dân Việt Nam nhận thức rõ hơn ai hết, nếu chấp nhận đa đảng, chế độ XHCN sẽ sụp đổ, đất nước sẽ rối loạn, đời sống nhân dân cả vật chất và tinh thần rơi vào tay các thế lực không trung thành với lợi ích của giai cấp công nhân, nhân dân lao động và của cả dân tộc ta.</w:t>
            </w:r>
          </w:p>
          <w:p w:rsidR="00873059" w:rsidRPr="00366114" w:rsidRDefault="00873059" w:rsidP="00366114">
            <w:pPr>
              <w:spacing w:after="0" w:line="240" w:lineRule="auto"/>
              <w:ind w:firstLine="360"/>
              <w:rPr>
                <w:rFonts w:ascii="Times New Roman" w:eastAsia="Times New Roman" w:hAnsi="Times New Roman" w:cs="Times New Roman"/>
                <w:i/>
                <w:color w:val="000000"/>
                <w:sz w:val="20"/>
                <w:szCs w:val="20"/>
              </w:rPr>
            </w:pPr>
            <w:r w:rsidRPr="00366114">
              <w:rPr>
                <w:rFonts w:ascii="Times New Roman" w:eastAsia="Times New Roman" w:hAnsi="Times New Roman" w:cs="Times New Roman"/>
                <w:i/>
                <w:color w:val="000000"/>
                <w:sz w:val="20"/>
                <w:szCs w:val="20"/>
              </w:rPr>
              <w:t>Về bản chất của ĐCSVN: vừa mang bản chất của giai cấp cvn đồng thời mang b/c của nhân dân lao động và của cả dt VN đại diện cho quyền lợi nhân dân lao động.</w:t>
            </w:r>
          </w:p>
          <w:p w:rsidR="00873059" w:rsidRPr="00366114" w:rsidRDefault="00873059" w:rsidP="00366114">
            <w:pPr>
              <w:spacing w:after="0" w:line="240" w:lineRule="auto"/>
              <w:ind w:firstLine="360"/>
              <w:rPr>
                <w:rFonts w:ascii="Times New Roman" w:eastAsia="Times New Roman" w:hAnsi="Times New Roman" w:cs="Times New Roman"/>
                <w:i/>
                <w:color w:val="000000"/>
                <w:sz w:val="20"/>
                <w:szCs w:val="20"/>
              </w:rPr>
            </w:pPr>
            <w:r w:rsidRPr="00366114">
              <w:rPr>
                <w:rFonts w:ascii="Times New Roman" w:eastAsia="Times New Roman" w:hAnsi="Times New Roman" w:cs="Times New Roman"/>
                <w:i/>
                <w:color w:val="000000"/>
                <w:sz w:val="20"/>
                <w:szCs w:val="20"/>
              </w:rPr>
              <w:t>- Trải qua hơn 80 năm, từ khi thành lập dưới sự lãnh đạo của Đảng cmvn đã đạt được những thành tựu to lớn:</w:t>
            </w:r>
          </w:p>
          <w:p w:rsidR="00873059" w:rsidRPr="00366114" w:rsidRDefault="00873059" w:rsidP="00366114">
            <w:pPr>
              <w:spacing w:after="0" w:line="240" w:lineRule="auto"/>
              <w:ind w:firstLine="360"/>
              <w:rPr>
                <w:rFonts w:ascii="Times New Roman" w:eastAsia="Times New Roman" w:hAnsi="Times New Roman" w:cs="Times New Roman"/>
                <w:i/>
                <w:color w:val="000000"/>
                <w:sz w:val="20"/>
                <w:szCs w:val="20"/>
              </w:rPr>
            </w:pPr>
            <w:r w:rsidRPr="00366114">
              <w:rPr>
                <w:rFonts w:ascii="Times New Roman" w:eastAsia="Times New Roman" w:hAnsi="Times New Roman" w:cs="Times New Roman"/>
                <w:i/>
                <w:color w:val="000000"/>
                <w:sz w:val="20"/>
                <w:szCs w:val="20"/>
              </w:rPr>
              <w:t>+ Thắng lợi của cmt8 lập nên nước VN DCCH</w:t>
            </w:r>
          </w:p>
          <w:p w:rsidR="00873059" w:rsidRPr="00366114" w:rsidRDefault="00873059" w:rsidP="00366114">
            <w:pPr>
              <w:spacing w:after="0" w:line="240" w:lineRule="auto"/>
              <w:ind w:firstLine="360"/>
              <w:rPr>
                <w:rFonts w:ascii="Times New Roman" w:eastAsia="Times New Roman" w:hAnsi="Times New Roman" w:cs="Times New Roman"/>
                <w:i/>
                <w:color w:val="000000"/>
                <w:sz w:val="20"/>
                <w:szCs w:val="20"/>
              </w:rPr>
            </w:pPr>
            <w:r w:rsidRPr="00366114">
              <w:rPr>
                <w:rFonts w:ascii="Times New Roman" w:eastAsia="Times New Roman" w:hAnsi="Times New Roman" w:cs="Times New Roman"/>
                <w:i/>
                <w:color w:val="000000"/>
                <w:sz w:val="20"/>
                <w:szCs w:val="20"/>
              </w:rPr>
              <w:t>+ GPDT thống nhất đất nước với 2 thắng lợi: cd ĐBP, đại thắng mx 1975</w:t>
            </w:r>
          </w:p>
          <w:p w:rsidR="00873059" w:rsidRPr="00366114" w:rsidRDefault="00873059" w:rsidP="00366114">
            <w:pPr>
              <w:spacing w:after="0" w:line="240" w:lineRule="auto"/>
              <w:ind w:firstLine="360"/>
              <w:rPr>
                <w:rFonts w:ascii="Times New Roman" w:eastAsia="Times New Roman" w:hAnsi="Times New Roman" w:cs="Times New Roman"/>
                <w:i/>
                <w:color w:val="000000"/>
                <w:sz w:val="20"/>
                <w:szCs w:val="20"/>
              </w:rPr>
            </w:pPr>
            <w:r w:rsidRPr="00366114">
              <w:rPr>
                <w:rFonts w:ascii="Times New Roman" w:eastAsia="Times New Roman" w:hAnsi="Times New Roman" w:cs="Times New Roman"/>
                <w:i/>
                <w:color w:val="000000"/>
                <w:sz w:val="20"/>
                <w:szCs w:val="20"/>
              </w:rPr>
              <w:t>+ Thành công trong công cuộc đổi mới toàn diện đất nước từ 1986 đến nay.</w:t>
            </w:r>
          </w:p>
          <w:p w:rsidR="00873059" w:rsidRPr="00366114" w:rsidRDefault="00873059" w:rsidP="00366114">
            <w:pPr>
              <w:spacing w:after="0" w:line="240" w:lineRule="auto"/>
              <w:ind w:firstLine="360"/>
              <w:rPr>
                <w:rFonts w:ascii="Times New Roman" w:eastAsia="Times New Roman" w:hAnsi="Times New Roman" w:cs="Times New Roman"/>
                <w:i/>
                <w:sz w:val="20"/>
                <w:szCs w:val="20"/>
              </w:rPr>
            </w:pPr>
            <w:r w:rsidRPr="00366114">
              <w:rPr>
                <w:rFonts w:ascii="Times New Roman" w:eastAsia="Times New Roman" w:hAnsi="Times New Roman" w:cs="Times New Roman"/>
                <w:i/>
                <w:color w:val="000000"/>
                <w:sz w:val="20"/>
                <w:szCs w:val="20"/>
              </w:rPr>
              <w:t>Vai trò lãnh đạo của Đảng Cộng sản Việt Nam đã được khẳng định trong thực tiễn 85 năm qua của cách mạng Việt Nam.</w:t>
            </w:r>
          </w:p>
          <w:p w:rsidR="00873059" w:rsidRPr="00366114" w:rsidRDefault="00873059" w:rsidP="00366114">
            <w:pPr>
              <w:spacing w:after="0" w:line="240" w:lineRule="auto"/>
              <w:ind w:firstLine="360"/>
              <w:rPr>
                <w:rFonts w:ascii="Times New Roman" w:eastAsia="Times New Roman" w:hAnsi="Times New Roman" w:cs="Times New Roman"/>
                <w:i/>
                <w:sz w:val="20"/>
                <w:szCs w:val="20"/>
              </w:rPr>
            </w:pPr>
            <w:r w:rsidRPr="00366114">
              <w:rPr>
                <w:rFonts w:ascii="Times New Roman" w:eastAsia="Times New Roman" w:hAnsi="Times New Roman" w:cs="Times New Roman"/>
                <w:i/>
                <w:color w:val="000000"/>
                <w:sz w:val="20"/>
                <w:szCs w:val="20"/>
              </w:rPr>
              <w:t>- Đảng Cộng sản Việt Nam ra đời đã giải quyết thành công cuộc khủng hoảng đường lối cứu nước, giải phóng dân tộc cuối thế kỷ 19, đầu thế kỷ 20.</w:t>
            </w:r>
          </w:p>
          <w:p w:rsidR="00873059" w:rsidRPr="00366114" w:rsidRDefault="00873059" w:rsidP="00366114">
            <w:pPr>
              <w:spacing w:after="0" w:line="240" w:lineRule="auto"/>
              <w:ind w:firstLine="360"/>
              <w:rPr>
                <w:rFonts w:ascii="Times New Roman" w:eastAsia="Times New Roman" w:hAnsi="Times New Roman" w:cs="Times New Roman"/>
                <w:i/>
                <w:sz w:val="20"/>
                <w:szCs w:val="20"/>
              </w:rPr>
            </w:pPr>
            <w:r w:rsidRPr="00366114">
              <w:rPr>
                <w:rFonts w:ascii="Times New Roman" w:eastAsia="Times New Roman" w:hAnsi="Times New Roman" w:cs="Times New Roman"/>
                <w:i/>
                <w:color w:val="000000"/>
                <w:sz w:val="20"/>
                <w:szCs w:val="20"/>
              </w:rPr>
              <w:t>- Đảng Cộng sản Việt Nam là Đảng duy nhất lãnh đạo các cuộc kháng chiến chống ngoại xâm, giành độc lập dân tộc, đưa sự nghiệp đó đến thắng lợi hoàn toàn.</w:t>
            </w:r>
          </w:p>
          <w:p w:rsidR="00873059" w:rsidRPr="00366114" w:rsidRDefault="00873059" w:rsidP="00366114">
            <w:pPr>
              <w:spacing w:after="0" w:line="240" w:lineRule="auto"/>
              <w:ind w:firstLine="360"/>
              <w:rPr>
                <w:rFonts w:ascii="Times New Roman" w:eastAsia="Times New Roman" w:hAnsi="Times New Roman" w:cs="Times New Roman"/>
                <w:i/>
                <w:sz w:val="20"/>
                <w:szCs w:val="20"/>
              </w:rPr>
            </w:pPr>
            <w:r w:rsidRPr="00366114">
              <w:rPr>
                <w:rFonts w:ascii="Times New Roman" w:eastAsia="Times New Roman" w:hAnsi="Times New Roman" w:cs="Times New Roman"/>
                <w:i/>
                <w:color w:val="000000"/>
                <w:sz w:val="20"/>
                <w:szCs w:val="20"/>
              </w:rPr>
              <w:t>- Đảng Cộng sản Việt Nam đã lãnh đạo thành công sự nghiệp đổi mới đất nước gần 30 năm qua giành những thắng lợi to lớn.</w:t>
            </w:r>
          </w:p>
          <w:p w:rsidR="00873059" w:rsidRPr="00366114" w:rsidRDefault="00873059" w:rsidP="00366114">
            <w:pPr>
              <w:spacing w:after="0" w:line="240" w:lineRule="auto"/>
              <w:ind w:firstLine="360"/>
              <w:rPr>
                <w:rFonts w:ascii="Times New Roman" w:eastAsia="Times New Roman" w:hAnsi="Times New Roman" w:cs="Times New Roman"/>
                <w:i/>
                <w:sz w:val="20"/>
                <w:szCs w:val="20"/>
              </w:rPr>
            </w:pPr>
            <w:r w:rsidRPr="00366114">
              <w:rPr>
                <w:rFonts w:ascii="Times New Roman" w:eastAsia="Times New Roman" w:hAnsi="Times New Roman" w:cs="Times New Roman"/>
                <w:i/>
                <w:color w:val="000000"/>
                <w:sz w:val="20"/>
                <w:szCs w:val="20"/>
              </w:rPr>
              <w:t xml:space="preserve">Tất cả những lý do trên khẳng định rằng chỉ có Đảng ta mới xứng đáng là người duy nhất đảm nhiệm vai trò lãnh đạo CMVN. </w:t>
            </w:r>
            <w:r w:rsidRPr="00366114">
              <w:rPr>
                <w:rFonts w:ascii="Times New Roman" w:eastAsia="Times New Roman" w:hAnsi="Times New Roman" w:cs="Times New Roman"/>
                <w:i/>
                <w:sz w:val="20"/>
                <w:szCs w:val="20"/>
              </w:rPr>
              <w:t xml:space="preserve">Do vậy để nâng cao sức chiến đấu, để củng cố niềm tin của nhân dân, Đảng ta cần phải thường xuyên xây dựng và chỉnh đốn Đảng về mọi mặt: tư tưởng chính trị, đạo đức và tổ chức : </w:t>
            </w:r>
          </w:p>
          <w:p w:rsidR="00873059" w:rsidRPr="00366114" w:rsidRDefault="00873059" w:rsidP="00366114">
            <w:pPr>
              <w:spacing w:after="0" w:line="240" w:lineRule="auto"/>
              <w:ind w:left="-18" w:firstLine="360"/>
              <w:rPr>
                <w:rFonts w:ascii="Times New Roman" w:eastAsia="Times New Roman" w:hAnsi="Times New Roman" w:cs="Times New Roman"/>
                <w:i/>
                <w:sz w:val="20"/>
                <w:szCs w:val="20"/>
              </w:rPr>
            </w:pPr>
            <w:r w:rsidRPr="00366114">
              <w:rPr>
                <w:rFonts w:ascii="Times New Roman" w:eastAsia="Times New Roman" w:hAnsi="Times New Roman" w:cs="Times New Roman"/>
                <w:i/>
                <w:sz w:val="20"/>
                <w:szCs w:val="20"/>
              </w:rPr>
              <w:t>*,</w:t>
            </w:r>
            <w:r w:rsidRPr="00366114">
              <w:rPr>
                <w:rFonts w:ascii="Times New Roman" w:eastAsia="Times New Roman" w:hAnsi="Times New Roman" w:cs="Times New Roman"/>
                <w:b/>
                <w:bCs/>
                <w:i/>
                <w:iCs/>
                <w:sz w:val="20"/>
                <w:szCs w:val="20"/>
              </w:rPr>
              <w:t xml:space="preserve">Thứ nhất về tư tưởng </w:t>
            </w:r>
            <w:r w:rsidRPr="00366114">
              <w:rPr>
                <w:rFonts w:ascii="Times New Roman" w:eastAsia="Times New Roman" w:hAnsi="Times New Roman" w:cs="Times New Roman"/>
                <w:i/>
                <w:sz w:val="20"/>
                <w:szCs w:val="20"/>
              </w:rPr>
              <w:t>: Giáo dục cho cán bộ, đảng viên và nhân dân kiên định, giữ vững và tăng cường bản chất giai cấp công nhân của Đảng, hệ tư tưởng của Đảng.</w:t>
            </w:r>
          </w:p>
          <w:p w:rsidR="00873059" w:rsidRPr="00366114" w:rsidRDefault="00873059" w:rsidP="00366114">
            <w:pPr>
              <w:spacing w:after="0" w:line="240" w:lineRule="auto"/>
              <w:ind w:left="-18" w:firstLine="360"/>
              <w:rPr>
                <w:rFonts w:ascii="Times New Roman" w:eastAsia="Times New Roman" w:hAnsi="Times New Roman" w:cs="Times New Roman"/>
                <w:i/>
                <w:sz w:val="20"/>
                <w:szCs w:val="20"/>
              </w:rPr>
            </w:pPr>
            <w:r w:rsidRPr="00366114">
              <w:rPr>
                <w:rFonts w:ascii="Times New Roman" w:eastAsia="Times New Roman" w:hAnsi="Times New Roman" w:cs="Times New Roman"/>
                <w:i/>
                <w:sz w:val="20"/>
                <w:szCs w:val="20"/>
              </w:rPr>
              <w:t>Công tác giáo dục phải làm cho mục tiêu, lý tưởng của Đảng ăn sâu, bám chắc vào đời sống chính trị tinh thần của toàn Đảng, toàn dân, toàn quân ta. Trên cơ sở nắm vững bản chất cách mạng và khoa học của chủ nghĩa Mác - Lê-nin, tư tưởng Hồ Chí Minh, đấu tranh chống lại những quan điểm sai trái, bảo vệ chủ nghĩa Mác - Lê-nin, tư tưởng Hồ Chí Minh, bảo vệ Đảng, bảo vệ chế độ xã hội chủ nghĩa; làm thất bại mọi âm mưu, thủ đoạn của kẻ thù chống phá sự nghiệp cách mạng nư</w:t>
            </w:r>
            <w:r w:rsidRPr="00366114">
              <w:rPr>
                <w:rFonts w:ascii="Times New Roman" w:eastAsia="Times New Roman" w:hAnsi="Times New Roman" w:cs="Times New Roman"/>
                <w:i/>
                <w:sz w:val="20"/>
                <w:szCs w:val="20"/>
              </w:rPr>
              <w:softHyphen/>
              <w:t>ớc ta, phá hoại khối đoàn kết trong Đảng, trong toàn xã hội.</w:t>
            </w:r>
          </w:p>
          <w:p w:rsidR="00873059" w:rsidRPr="00366114" w:rsidRDefault="00873059" w:rsidP="00366114">
            <w:pPr>
              <w:spacing w:after="0" w:line="240" w:lineRule="auto"/>
              <w:ind w:left="-18" w:firstLine="360"/>
              <w:rPr>
                <w:rFonts w:ascii="Times New Roman" w:eastAsia="Times New Roman" w:hAnsi="Times New Roman" w:cs="Times New Roman"/>
                <w:i/>
                <w:sz w:val="20"/>
                <w:szCs w:val="20"/>
              </w:rPr>
            </w:pPr>
            <w:r w:rsidRPr="00366114">
              <w:rPr>
                <w:rFonts w:ascii="Times New Roman" w:eastAsia="Times New Roman" w:hAnsi="Times New Roman" w:cs="Times New Roman"/>
                <w:b/>
                <w:bCs/>
                <w:i/>
                <w:iCs/>
                <w:sz w:val="20"/>
                <w:szCs w:val="20"/>
              </w:rPr>
              <w:t xml:space="preserve">*, Thứ hai về đạo đức : </w:t>
            </w:r>
            <w:r w:rsidRPr="00366114">
              <w:rPr>
                <w:rFonts w:ascii="Times New Roman" w:eastAsia="Times New Roman" w:hAnsi="Times New Roman" w:cs="Times New Roman"/>
                <w:i/>
                <w:sz w:val="20"/>
                <w:szCs w:val="20"/>
              </w:rPr>
              <w:t>Ra sức học tập, rèn luyện đạo đức, lối sống cách mạng cho đội ngũ cán bộ, đảng viên.Trước hết phải nâng cao kiến thức mọi mặt cho cán bộ, đảng viên, trong đó tập trung bồi dưỡng lý luận chủ nghĩa Mác - Lê-nin, tư tưởng Hồ Chí Minh. Đảng ta xác định việc học tập, tu dưỡng, rèn luyện đạo đức, lối sống là chế độ bắt buộc, là tiêu chuẩn để phân loại, đánh giá chất lượng tổ chức đảng và đảng viên.</w:t>
            </w:r>
          </w:p>
          <w:p w:rsidR="00873059" w:rsidRPr="00366114" w:rsidRDefault="00873059" w:rsidP="00366114">
            <w:pPr>
              <w:spacing w:after="0" w:line="240" w:lineRule="auto"/>
              <w:ind w:left="-18" w:firstLine="360"/>
              <w:rPr>
                <w:rFonts w:ascii="Times New Roman" w:eastAsia="Times New Roman" w:hAnsi="Times New Roman" w:cs="Times New Roman"/>
                <w:i/>
                <w:sz w:val="20"/>
                <w:szCs w:val="20"/>
              </w:rPr>
            </w:pPr>
            <w:r w:rsidRPr="00366114">
              <w:rPr>
                <w:rFonts w:ascii="Times New Roman" w:eastAsia="Times New Roman" w:hAnsi="Times New Roman" w:cs="Times New Roman"/>
                <w:b/>
                <w:bCs/>
                <w:i/>
                <w:iCs/>
                <w:sz w:val="20"/>
                <w:szCs w:val="20"/>
              </w:rPr>
              <w:t xml:space="preserve">*, Thứ ba về tổ chức: </w:t>
            </w:r>
            <w:r w:rsidRPr="00366114">
              <w:rPr>
                <w:rFonts w:ascii="Times New Roman" w:eastAsia="Times New Roman" w:hAnsi="Times New Roman" w:cs="Times New Roman"/>
                <w:i/>
                <w:sz w:val="20"/>
                <w:szCs w:val="20"/>
              </w:rPr>
              <w:t> Củng cố tổ chức, chấp hành nghiêm các nguyên tắc, chế độ sinh hoạt của Đảng.</w:t>
            </w:r>
          </w:p>
          <w:p w:rsidR="00873059" w:rsidRDefault="00873059" w:rsidP="00366114">
            <w:pPr>
              <w:spacing w:after="0" w:line="240" w:lineRule="auto"/>
              <w:ind w:left="-18" w:firstLine="360"/>
              <w:rPr>
                <w:rFonts w:ascii="Times New Roman" w:eastAsia="Times New Roman" w:hAnsi="Times New Roman" w:cs="Times New Roman"/>
                <w:i/>
                <w:sz w:val="20"/>
                <w:szCs w:val="20"/>
              </w:rPr>
            </w:pPr>
            <w:r w:rsidRPr="00366114">
              <w:rPr>
                <w:rFonts w:ascii="Times New Roman" w:eastAsia="Times New Roman" w:hAnsi="Times New Roman" w:cs="Times New Roman"/>
                <w:i/>
                <w:sz w:val="20"/>
                <w:szCs w:val="20"/>
              </w:rPr>
              <w:t>Đây là cơ sở để củng cố tổ chức, bảo đảm đoàn kết thống nhất, kỷ luật trong Đảng. Vì vậy, phải quán triệt, chấp hành nghiêm nguyên tắc tập trung dân chủ, nguyên tắc tổ chức cơ bản của Đảng, chế độ tự phê bình và phê bình trong toàn Đảng. Kiên quyết chống quan điểm, tư tưởng phủ nhận, xuyên tạc, bóp méo nguyên tắc, chế độ xây dựng Đảng, hòng làm cho Đảng suy yếu về tổ chức, dẫn đến biến chất Đảng.</w:t>
            </w:r>
          </w:p>
          <w:p w:rsidR="0061401A" w:rsidRPr="0061401A" w:rsidRDefault="0061401A" w:rsidP="0061401A">
            <w:pPr>
              <w:pStyle w:val="NormalWeb"/>
              <w:shd w:val="clear" w:color="auto" w:fill="FFFFFF"/>
              <w:jc w:val="both"/>
              <w:rPr>
                <w:rFonts w:ascii="Arial" w:hAnsi="Arial" w:cs="Arial"/>
                <w:color w:val="474747"/>
                <w:sz w:val="20"/>
                <w:szCs w:val="20"/>
              </w:rPr>
            </w:pPr>
            <w:r>
              <w:rPr>
                <w:sz w:val="20"/>
                <w:szCs w:val="20"/>
              </w:rPr>
              <w:t xml:space="preserve">Liên Hệ Bản Thân: </w:t>
            </w:r>
            <w:r>
              <w:rPr>
                <w:rFonts w:ascii="Arial" w:hAnsi="Arial" w:cs="Arial"/>
                <w:color w:val="474747"/>
                <w:sz w:val="20"/>
                <w:szCs w:val="20"/>
              </w:rPr>
              <w:t>Là một đảng viên dự bị của chi bộ sinh viên thuộc Đảng bộ trường CĐ Lý Tự trọng TP.HCM</w:t>
            </w:r>
            <w:r w:rsidRPr="0061401A">
              <w:rPr>
                <w:rFonts w:ascii="Arial" w:hAnsi="Arial" w:cs="Arial"/>
                <w:color w:val="474747"/>
                <w:sz w:val="20"/>
                <w:szCs w:val="20"/>
              </w:rPr>
              <w:t>, tôi cảm thấy vô cùng tự hào về Đảng Cộng sản Việ</w:t>
            </w:r>
            <w:r>
              <w:rPr>
                <w:rFonts w:ascii="Arial" w:hAnsi="Arial" w:cs="Arial"/>
                <w:color w:val="474747"/>
                <w:sz w:val="20"/>
                <w:szCs w:val="20"/>
              </w:rPr>
              <w:t>t Nam. C</w:t>
            </w:r>
            <w:r w:rsidRPr="0061401A">
              <w:rPr>
                <w:rFonts w:ascii="Arial" w:hAnsi="Arial" w:cs="Arial"/>
                <w:color w:val="474747"/>
                <w:sz w:val="20"/>
                <w:szCs w:val="20"/>
              </w:rPr>
              <w:t>hưa được gia nhập</w:t>
            </w:r>
            <w:r>
              <w:rPr>
                <w:rFonts w:ascii="Arial" w:hAnsi="Arial" w:cs="Arial"/>
                <w:color w:val="474747"/>
                <w:sz w:val="20"/>
                <w:szCs w:val="20"/>
              </w:rPr>
              <w:t xml:space="preserve"> chính</w:t>
            </w:r>
            <w:r w:rsidRPr="0061401A">
              <w:rPr>
                <w:rFonts w:ascii="Arial" w:hAnsi="Arial" w:cs="Arial"/>
                <w:color w:val="474747"/>
                <w:sz w:val="20"/>
                <w:szCs w:val="20"/>
              </w:rPr>
              <w:t xml:space="preserve"> vào hàng ngũ của Đảng;</w:t>
            </w:r>
            <w:r>
              <w:rPr>
                <w:rFonts w:ascii="Arial" w:hAnsi="Arial" w:cs="Arial"/>
                <w:color w:val="474747"/>
                <w:sz w:val="20"/>
                <w:szCs w:val="20"/>
              </w:rPr>
              <w:t xml:space="preserve"> nhưng mỗi khi tham gia sinh hoạt Đảng tại </w:t>
            </w:r>
            <w:r>
              <w:rPr>
                <w:rFonts w:ascii="Arial" w:hAnsi="Arial" w:cs="Arial"/>
                <w:color w:val="474747"/>
                <w:sz w:val="20"/>
                <w:szCs w:val="20"/>
              </w:rPr>
              <w:lastRenderedPageBreak/>
              <w:t>chi bộ</w:t>
            </w:r>
            <w:r w:rsidRPr="0061401A">
              <w:rPr>
                <w:rFonts w:ascii="Arial" w:hAnsi="Arial" w:cs="Arial"/>
                <w:color w:val="474747"/>
                <w:sz w:val="20"/>
                <w:szCs w:val="20"/>
              </w:rPr>
              <w:t xml:space="preserve"> là những dịp để ôn lại những chiến công vẻ vang của dân tộc, từ đó nâng cao lòng tự hào, niềm biết ơn vô hạn của thế hệ trẻ trong việc tiếp nối truyền thống cha anh, hướng về tương lai theo con đường mà Đảng, Bác Hồ đã lựa chọn; tôi được sống lại khí thế hào hùng của dân tộc, được sống lại trong sự hy sinh và lòng bất khuất kiên trung của những anh hùng đã ra đi khi cùng nhau hát những bài hát Thanh niên hừng hực khí thế. Tôi được tiếp xúc và học hỏi từ những người bạn, những anh chị với suy nghĩ và lý tưởng thật đẹp; họ sống đẹp không chỉ cho bản thân mà còn cho mọi người; họ cống hiến không chỉ cho những người thân yêu trong gia đình mà còn cho xã hội.</w:t>
            </w:r>
          </w:p>
          <w:p w:rsidR="0061401A" w:rsidRPr="0061401A" w:rsidRDefault="000501C5" w:rsidP="0061401A">
            <w:pPr>
              <w:shd w:val="clear" w:color="auto" w:fill="FFFFFF"/>
              <w:spacing w:before="100" w:beforeAutospacing="1" w:after="100" w:afterAutospacing="1" w:line="240" w:lineRule="auto"/>
              <w:jc w:val="both"/>
              <w:rPr>
                <w:rFonts w:ascii="Arial" w:eastAsia="Times New Roman" w:hAnsi="Arial" w:cs="Arial"/>
                <w:color w:val="474747"/>
                <w:sz w:val="20"/>
                <w:szCs w:val="20"/>
              </w:rPr>
            </w:pPr>
            <w:r>
              <w:rPr>
                <w:rFonts w:ascii="Arial" w:eastAsia="Times New Roman" w:hAnsi="Arial" w:cs="Arial"/>
                <w:color w:val="474747"/>
                <w:sz w:val="20"/>
                <w:szCs w:val="20"/>
              </w:rPr>
              <w:t>Ra sức phấn đấu để bản thân chính thức trở thành đảng viên và là một Đảng</w:t>
            </w:r>
            <w:r w:rsidR="0061401A" w:rsidRPr="0061401A">
              <w:rPr>
                <w:rFonts w:ascii="Arial" w:eastAsia="Times New Roman" w:hAnsi="Arial" w:cs="Arial"/>
                <w:color w:val="474747"/>
                <w:sz w:val="20"/>
                <w:szCs w:val="20"/>
              </w:rPr>
              <w:t xml:space="preserve"> viên ưu tú đã trở thành một phương châm của tôi, đó là cách mà tôi cho rằng mình có thể đến với Đảng, đến với các mục tiêu, lý tưởng cao đẹp của Đảng nhằm xây dựng một đất nước Việt Nam luôn giữ vững độc lập, giàu mạnh, công bằng, dân chủ và văn minh. Để làm được điều đó, tôi ý thức mình phải luôn cố gắng học tập, tu dưỡng rèn luyện, thường xuyên trau dồi đạo đức, phẩm chất cách mạng, tiền phong gương mẫu trong mọi hoạt động. Ngoài ra, tôi luôn tin tưởng tuyệt đối và chấp hành nghiêm chỉnh mọi chủ trương, đường lối của Đảng, pháp luật của Nhà nước, luôn phấn đấu hoàn thành tốt mọi nhiệm vụ được giao.</w:t>
            </w:r>
          </w:p>
          <w:p w:rsidR="0061401A" w:rsidRPr="0061401A" w:rsidRDefault="0061401A" w:rsidP="0061401A">
            <w:pPr>
              <w:pStyle w:val="ListParagraph"/>
              <w:numPr>
                <w:ilvl w:val="0"/>
                <w:numId w:val="5"/>
              </w:numPr>
              <w:spacing w:after="0" w:line="240" w:lineRule="auto"/>
              <w:rPr>
                <w:rFonts w:ascii="Times New Roman" w:eastAsia="Times New Roman" w:hAnsi="Times New Roman" w:cs="Times New Roman"/>
                <w:sz w:val="20"/>
                <w:szCs w:val="20"/>
              </w:rPr>
            </w:pPr>
          </w:p>
        </w:tc>
      </w:tr>
      <w:tr w:rsidR="00873059" w:rsidRPr="00366114" w:rsidTr="00873059">
        <w:tc>
          <w:tcPr>
            <w:tcW w:w="2880" w:type="dxa"/>
            <w:tcBorders>
              <w:top w:val="single" w:sz="6" w:space="0" w:color="000000"/>
              <w:left w:val="single" w:sz="6" w:space="0" w:color="000000"/>
              <w:bottom w:val="single" w:sz="6" w:space="0" w:color="000000"/>
              <w:right w:val="single" w:sz="6" w:space="0" w:color="000000"/>
            </w:tcBorders>
          </w:tcPr>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lastRenderedPageBreak/>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lastRenderedPageBreak/>
              <w:t>......................................................... ........................................................</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lastRenderedPageBreak/>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lastRenderedPageBreak/>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lastRenderedPageBreak/>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P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tc>
        <w:tc>
          <w:tcPr>
            <w:tcW w:w="8357"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873059" w:rsidRPr="003A3D60" w:rsidRDefault="00873059" w:rsidP="003A3D60">
            <w:pPr>
              <w:spacing w:after="0" w:line="240" w:lineRule="auto"/>
              <w:ind w:firstLine="360"/>
              <w:rPr>
                <w:rFonts w:ascii="Times New Roman" w:eastAsia="Times New Roman" w:hAnsi="Times New Roman" w:cs="Times New Roman"/>
                <w:b/>
                <w:bCs/>
                <w:color w:val="000000"/>
                <w:sz w:val="20"/>
                <w:szCs w:val="20"/>
                <w:lang w:val="vi-VN"/>
              </w:rPr>
            </w:pPr>
            <w:r w:rsidRPr="00366114">
              <w:rPr>
                <w:rFonts w:ascii="Times New Roman" w:eastAsia="Times New Roman" w:hAnsi="Times New Roman" w:cs="Times New Roman"/>
                <w:b/>
                <w:bCs/>
                <w:color w:val="000000"/>
                <w:sz w:val="20"/>
                <w:szCs w:val="20"/>
                <w:u w:val="single"/>
              </w:rPr>
              <w:lastRenderedPageBreak/>
              <w:t>Câu 2:</w:t>
            </w:r>
            <w:r>
              <w:rPr>
                <w:rFonts w:ascii="Times New Roman" w:eastAsia="Times New Roman" w:hAnsi="Times New Roman" w:cs="Times New Roman"/>
                <w:b/>
                <w:bCs/>
                <w:color w:val="000000"/>
                <w:sz w:val="20"/>
                <w:szCs w:val="20"/>
                <w:lang w:val="vi-VN"/>
              </w:rPr>
              <w:t>Những nội dung cơ bản trong đường lối cách mạng dân tộc, dân chủ nhân dân dưới sự lãnh đạo của Đảng Cộng Sản Việt Nam qua các thời kỳ 1930- 1945, 1945-1954, 1954-1975? Liên hệ quan điểm của Đảng ta hiện nay?( Văn kiện Đại hội XII).</w:t>
            </w:r>
            <w:r w:rsidRPr="00366114">
              <w:rPr>
                <w:rFonts w:ascii="Times New Roman" w:eastAsia="Times New Roman" w:hAnsi="Times New Roman" w:cs="Times New Roman"/>
                <w:b/>
                <w:bCs/>
                <w:color w:val="000000"/>
                <w:sz w:val="20"/>
                <w:szCs w:val="20"/>
              </w:rPr>
              <w:t xml:space="preserve">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b/>
                <w:bCs/>
                <w:color w:val="000000"/>
                <w:sz w:val="20"/>
                <w:szCs w:val="20"/>
                <w:u w:val="single"/>
              </w:rPr>
              <w:t>Trả lời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b/>
                <w:bCs/>
                <w:color w:val="000000"/>
                <w:sz w:val="20"/>
                <w:szCs w:val="20"/>
              </w:rPr>
              <w:t xml:space="preserve">I. Đường lối đấu tranh giành chính quyền (1930 - 1945) :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b/>
                <w:bCs/>
                <w:i/>
                <w:iCs/>
                <w:color w:val="000000"/>
                <w:sz w:val="20"/>
                <w:szCs w:val="20"/>
              </w:rPr>
              <w:t>1. Đường lối cách mạng dân tộc dân chủ nhân dân được Đảng ta xác định đường lối ngay từ trong Cương lĩnh chính trị đầu tiên của Đảng năm 1930 đã xác định:</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Làm “Tư sản dân quyền cách mạng và thổ địa cách mạng để đi tới xã hội cộng sản”. với những nhiệm vụ về chính trị, kinh tế, văn hóa – xã hội, trong đó đặc biệt nhấn mạnh nhiệm vụ: Chống đế quốc, phong kiến tay sai làm cho nước ta được hoàn toàn độc lập, lập chính phủ công nông binh, tổ chức quân đội công nông…</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Cương lĩnh cũng chỉ ra cụ thể lực lượng cách mạng; phương pháp cách mạng; mối quan hệ giữa cách mạng Việt Nam với phong trào cách mạng thế giới; Đảng lãnh đạo cách mạng Việt Nam.</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Đường lối cách mạng dân tộc dân chủ nhân dân được thể rõ nhất trong giai đoạn 1939 – 1945. Đó là đường lối giương cao ngọn cờ giải phóng dân tộc.</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ab/>
            </w:r>
            <w:r w:rsidRPr="00366114">
              <w:rPr>
                <w:rFonts w:ascii="Times New Roman" w:eastAsia="Times New Roman" w:hAnsi="Times New Roman" w:cs="Times New Roman"/>
                <w:b/>
                <w:bCs/>
                <w:color w:val="000000"/>
                <w:sz w:val="20"/>
                <w:szCs w:val="20"/>
                <w:u w:val="single"/>
              </w:rPr>
              <w:t xml:space="preserve">a. Bối cảnh lịch sử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b/>
                <w:bCs/>
                <w:color w:val="000000"/>
                <w:sz w:val="20"/>
                <w:szCs w:val="20"/>
                <w:u w:val="single"/>
              </w:rPr>
              <w:t>Tình hình thế giới</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Ngày 1-9-1939, chiến tranh thế giới thứ II bùng nổ, Pháp tham chiến. Chính phủ Pháp thi hành một loạt các biện pháp đàn áp lực lượng dân chủ ở trong nước và phong trào cách mạng thuộc địa, Mặt trận nhân dân Pháp tan vỡ. Đảng cộng sản Pháp bị đặt ngoài vòng pháp luật. Tháng 6-1940, Đức tấn công Pháp và Chính phủ Pháp đã đầu hàng.</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Ngày 22-6-1941, quân phát xít Đức tấn công Liên Xô.</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Từ khi phát xít Đức tấn công Liên Xô, tính chất chiến tranh đế quốc chuyển thành cuộc chiến tranh giữa các lực lượng dân chủ do với các lực lượng phát xít.</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b/>
                <w:bCs/>
                <w:color w:val="000000"/>
                <w:sz w:val="20"/>
                <w:szCs w:val="20"/>
                <w:u w:val="single"/>
              </w:rPr>
              <w:t>Tình hình trong nước</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b/>
                <w:bCs/>
                <w:color w:val="000000"/>
                <w:sz w:val="20"/>
                <w:szCs w:val="20"/>
              </w:rPr>
              <w:t>+,</w:t>
            </w:r>
            <w:r w:rsidRPr="00366114">
              <w:rPr>
                <w:rFonts w:ascii="Times New Roman" w:eastAsia="Times New Roman" w:hAnsi="Times New Roman" w:cs="Times New Roman"/>
                <w:b/>
                <w:bCs/>
                <w:color w:val="000000"/>
                <w:sz w:val="20"/>
                <w:szCs w:val="20"/>
                <w:u w:val="single"/>
              </w:rPr>
              <w:t xml:space="preserve"> </w:t>
            </w:r>
            <w:r w:rsidRPr="00366114">
              <w:rPr>
                <w:rFonts w:ascii="Times New Roman" w:eastAsia="Times New Roman" w:hAnsi="Times New Roman" w:cs="Times New Roman"/>
                <w:color w:val="000000"/>
                <w:sz w:val="20"/>
                <w:szCs w:val="20"/>
              </w:rPr>
              <w:t>Thực dân Pháp đàn áp các phong trào CM đông Dương.</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Nhật và Pháp thống trị đông dương dẫn đến mâu thuẫn xã hội gay gắt, chủ yếu là mâu thuẫn dân tộc, dẫn đến các cuộc khởi nghĩa bùng nổ ( Bắc Sơn 27/9/1940, Nam Kỳ 23/11/1940, Binh Biến Đô Lương 13/1/1941).</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Trước tình hình đó Đảng đặt nhiệm vụ giải phóng dân tộc lên hàng đầu được thể hiện thông qua các hội nghị TW 6 , 7, 8.</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+,Hội nghị TW 6 tại Hóc Môn chuyển hướng chỉ đạo chiến lược giành chính quyền.</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Hội nghị TW 7 ( 11/1940) và hội nghị TW 8 (5/1941) đây là hội nghị hoàn thiện đường lối giải phóng dân tộc.</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b/>
                <w:bCs/>
                <w:color w:val="000000"/>
                <w:sz w:val="20"/>
                <w:szCs w:val="20"/>
                <w:u w:val="single"/>
              </w:rPr>
              <w:t>b. Đường lối giương cao ngọn cờ giải phóng dân tộc</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i/>
                <w:iCs/>
                <w:color w:val="000000"/>
                <w:sz w:val="20"/>
                <w:szCs w:val="20"/>
              </w:rPr>
              <w:t xml:space="preserve">***, Hội nghị TW 6 ( 11/1939) nhận định đánh giá tình hình chiến tranh TG lần II kết thúc tạo ra thời cơ cho CM Việt Nam :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Xác định nhiệm vụ mục tiêu mới là tập trung vào giải phóng dân tộc, làm cho Đông Dương hoàn toàn độc lập.</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Thành lập mặt trận thống nhất dân tộc phản đế Đông Dương.</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Thay đổi khẩu hiệu cách mạng “Chống Thực Dân Đế quốc”.</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Chuyển hình thức đấu tranh sang hoạt động bí mật.</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Tìm điều kiện khởi nghĩa.</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i/>
                <w:iCs/>
                <w:color w:val="000000"/>
                <w:sz w:val="20"/>
                <w:szCs w:val="20"/>
              </w:rPr>
              <w:t>*** Tại hội nghị TW 7 (11/1940) Đảng đã chỉ đạo:</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Duy trì phát triển đội du kích.</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Thành lập khu căn cứ CM lấy Bắc Sơn và Vũ Nhai làm trung tâm.</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i/>
                <w:iCs/>
                <w:color w:val="000000"/>
                <w:sz w:val="20"/>
                <w:szCs w:val="20"/>
              </w:rPr>
              <w:t>***,Tại hội nghị TW 8(5/1941) Đảng đã nhận định tình hình.</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lastRenderedPageBreak/>
              <w:t>+, Đặt vấn đề chống đế quốc, giải phóng dân tộc lên hàng đầu. Mục tiêu trước mắt là đánh đổ đế quốc và tay sai làm cho Đông Dương hoàn toàn độc lập. Vấn đề cần kíp là “dân tộc giải phóng”</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Chủ trương đoàn kết rộng rãi lực lượng toàn dân tộc, thành lập mặt trận Việt Minh để tập hợp đông đảo mọi đảng phái, giai cấp, dân tộc, tôn giáo…miễn có lòng yêu nước, mưu cầu độc lập nhằm đấu tranh giải phóng dân tộc.</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Chủ trương giải phóng dân tộc trong khuôn khổ từng nước.</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Đặt công tác chuẩn bị khởi nghĩa vũ trang làm nhiệm vụ trung tâm của cách mạng Đông Dương.</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Coi trọng nhiệm vụ xây dựng Đảng, đảm bảo vai trò tiên phong của giai cấp công nhân.</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Những chủ trương đúng đắn của Đảng thể hiện rõ sự trưởng thành vượt bậc của Đảng về tư duy cách mạng, về lãnh đạo chính trị, độc lập, tự chủ trong xác định đường lối. đặt nền tảng cho thành công của cuộc vận động, chuẩn bị khởi nghĩa và tổng khởi nghĩa tháng 8.</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b/>
                <w:bCs/>
                <w:color w:val="000000"/>
                <w:sz w:val="20"/>
                <w:szCs w:val="20"/>
                <w:u w:val="single"/>
              </w:rPr>
              <w:t xml:space="preserve">2. Trong giai đoạn 1945 – 1954. Đường lối kháng chiến chống Thực dân Pháp :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a</w:t>
            </w:r>
            <w:r w:rsidRPr="00366114">
              <w:rPr>
                <w:rFonts w:ascii="Times New Roman" w:eastAsia="Times New Roman" w:hAnsi="Times New Roman" w:cs="Times New Roman"/>
                <w:b/>
                <w:bCs/>
                <w:color w:val="000000"/>
                <w:sz w:val="20"/>
                <w:szCs w:val="20"/>
                <w:u w:val="single"/>
              </w:rPr>
              <w:t>. Âm mưu của thực dân Pháp</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Phát động cuộc chiến tranh ở Nam Bộ ngày 23/9/1945, những phần tử hiếu chiến trong giới cầm quyền Pháp bộc lộ rõ âm mưu tái chiếm Đông Dương lần thứ hai. Với sức mạnh quân sự và vũ khí vượt trội, TDP hy vọng là sẽ “đánh nhanh, thắng nhanh”. Cho nên tất cả các hoạt động đối ngoại từ phía nhà nước ta cuối cùng đều bị vô hiệu hóa bởi dã tâm xâm lược của TDP. Vì mong muốn hòa bình chúng ta đã phải nhân nhượng, còn TDP thì tìm mọi cách để thực hiện âm mưu xâm lược nước ta nhanh hơn.</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b/>
                <w:bCs/>
                <w:color w:val="000000"/>
                <w:sz w:val="20"/>
                <w:szCs w:val="20"/>
                <w:u w:val="single"/>
              </w:rPr>
              <w:t>b. Đường lối kháng chiến chống thực dân Pháp</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i/>
                <w:iCs/>
                <w:color w:val="000000"/>
                <w:sz w:val="20"/>
                <w:szCs w:val="20"/>
              </w:rPr>
              <w:t>***Đường lối kháng chiến chống Pháp được thực hiện thông qua các văn kiện:</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ab/>
            </w:r>
            <w:r w:rsidRPr="00366114">
              <w:rPr>
                <w:rFonts w:ascii="Times New Roman" w:eastAsia="Times New Roman" w:hAnsi="Times New Roman" w:cs="Times New Roman"/>
                <w:color w:val="000000"/>
                <w:sz w:val="20"/>
                <w:szCs w:val="20"/>
              </w:rPr>
              <w:tab/>
              <w:t>+ Chỉ thị kháng chiến kiến quốc 25/11/1945</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ab/>
            </w:r>
            <w:r w:rsidRPr="00366114">
              <w:rPr>
                <w:rFonts w:ascii="Times New Roman" w:eastAsia="Times New Roman" w:hAnsi="Times New Roman" w:cs="Times New Roman"/>
                <w:color w:val="000000"/>
                <w:sz w:val="20"/>
                <w:szCs w:val="20"/>
              </w:rPr>
              <w:tab/>
              <w:t>+ Chỉ thị "Toàn dân kháng chiến" của trung ương Đảng (12-12-1946)</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ab/>
            </w:r>
            <w:r w:rsidRPr="00366114">
              <w:rPr>
                <w:rFonts w:ascii="Times New Roman" w:eastAsia="Times New Roman" w:hAnsi="Times New Roman" w:cs="Times New Roman"/>
                <w:color w:val="000000"/>
                <w:sz w:val="20"/>
                <w:szCs w:val="20"/>
              </w:rPr>
              <w:tab/>
              <w:t>+ Lời kêu gọi toàn quốc kháng chiến của Hồ Chí Minh (19-12-1946)</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ab/>
            </w:r>
            <w:r w:rsidRPr="00366114">
              <w:rPr>
                <w:rFonts w:ascii="Times New Roman" w:eastAsia="Times New Roman" w:hAnsi="Times New Roman" w:cs="Times New Roman"/>
                <w:color w:val="000000"/>
                <w:sz w:val="20"/>
                <w:szCs w:val="20"/>
              </w:rPr>
              <w:tab/>
              <w:t>+ Tác phẩm "Kháng chiến nhất định thắng lợi" của đồng chí Trường Chinh (9-1947).</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i/>
                <w:iCs/>
                <w:color w:val="000000"/>
                <w:sz w:val="20"/>
                <w:szCs w:val="20"/>
              </w:rPr>
              <w:t>*** Nội dung của Đường lối xác định:</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Mục đích kháng chiến: Đánh phản động thực dân Pháp xâm lược; giành thống nhất và độc lập.</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Tính chất kháng chiến: Cuộc kháng chiến của dân tộc ta có tính chất dân tộc giải phóng và dân chủ mới.</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Chương trình và nhiệm vụ kháng chiến: “Đoàn kết toàn dân, thực hiện quân, chính, dân nhất trí… Động viên nhân lực, vật lực, tài lực thực hiện toàn dân kháng chiến, toàn diện kháng chiến, trường kỳ kháng chiến. Giành quyền độc lập, bảo toàn lãnh thổ, thống nhất Trung, Nam, Bắc. Củng cố chế độ cộng hòa dân chủ…Tăng gia sản xuất, thực hiện kinh tế tự túc…”</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Phương châm tiến hành kháng chiến: tiến hành cuộc chiến tranh nhân dân, thực hiện kháng chiến toàn dân, toàn diện, lâu dài, dựa vào sức mạnh là chính.</w:t>
            </w:r>
          </w:p>
          <w:p w:rsidR="00873059" w:rsidRPr="00366114" w:rsidRDefault="00873059" w:rsidP="00366114">
            <w:pPr>
              <w:spacing w:after="0" w:line="240" w:lineRule="auto"/>
              <w:ind w:firstLine="360"/>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+Kháng chiến toàn dân:</w:t>
            </w:r>
          </w:p>
          <w:p w:rsidR="00873059" w:rsidRPr="00366114" w:rsidRDefault="00873059" w:rsidP="00366114">
            <w:pPr>
              <w:spacing w:after="0" w:line="240" w:lineRule="auto"/>
              <w:ind w:firstLine="360"/>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 xml:space="preserve"> Về mặt lí luận, theo quan điểm của lê – nin  “CM là sự nghiệp của qc nhân dân”. Với truyền thống của dân tộc vn mỗi khi đất nước có giặc ngoại xâm, cha ông ta huy động sức mạnh của toàn dân. Theo kinh nghiệm của cm tg tiêu biểu là cmt10 Nga và chiến tranh vệ quốc của nhân dân lien xô việc huy động sức mạnh toàn dân là điều kiện tiên quyết cho thắng lợi của cuộc cm.</w:t>
            </w:r>
          </w:p>
          <w:p w:rsidR="00873059" w:rsidRPr="00366114" w:rsidRDefault="00873059" w:rsidP="00366114">
            <w:pPr>
              <w:spacing w:after="0" w:line="240" w:lineRule="auto"/>
              <w:ind w:firstLine="360"/>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Về mặt thực tiễn, khi so sánh tương quan lực lưởng giữa ta và P</w:t>
            </w:r>
          </w:p>
          <w:p w:rsidR="00873059" w:rsidRPr="00366114" w:rsidRDefault="00873059" w:rsidP="00366114">
            <w:pPr>
              <w:spacing w:after="0" w:line="240" w:lineRule="auto"/>
              <w:ind w:firstLine="360"/>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 P mạnh về qs nhưng lại yếu hơn ta về tính chính nghĩa trong cuộc chiến tranh, không nhận được sự ủng hộ của nhân dân các nước yêu chuộng hòa bình trên tg.</w:t>
            </w:r>
          </w:p>
          <w:p w:rsidR="00873059" w:rsidRPr="00366114" w:rsidRDefault="00873059" w:rsidP="00366114">
            <w:pPr>
              <w:spacing w:after="0" w:line="240" w:lineRule="auto"/>
              <w:ind w:firstLine="360"/>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 Ta nạnh về tư tưởng, được sự ủng hộ nhưng lại yếu về mặt quân sự</w:t>
            </w:r>
          </w:p>
          <w:p w:rsidR="00873059" w:rsidRPr="00366114" w:rsidRDefault="00873059" w:rsidP="00366114">
            <w:pPr>
              <w:spacing w:after="0" w:line="240" w:lineRule="auto"/>
              <w:ind w:firstLine="360"/>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Để chuyển hóa tương quan ll có lợi cho ta Đ cần phải tập hợp, huy động sức mạnh của toàn dân</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Nội dụng lời kêu gọi: "Bất kỳ đàn ông, đàn bà không chia tôn giáo, đảng phái, dân tộc, bất kỳ người già, người trẻ. Hễ là người Việt Nam phải đứng lên đánh thực dân Pháp", thực hiện mỗi người dân là một chiến sỹ, mỗi làng xóm là một pháo đài.</w:t>
            </w:r>
            <w:r w:rsidRPr="00366114">
              <w:rPr>
                <w:rFonts w:ascii="Times New Roman" w:hAnsi="Times New Roman" w:cs="Times New Roman"/>
                <w:sz w:val="20"/>
                <w:szCs w:val="20"/>
              </w:rPr>
              <w:t xml:space="preserve"> Bất kì đàn ông, đàn bà không chia tôn giáo, đảng phái, dân tộc, bất kì người già, người trẻ. Hễ là người Việt Nam phải đứng lên đánh thực dân Pháp”, thực hiện mỗi người dân là một chiến sĩ, mỗi làng xóm là một pháo đài.</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ab/>
              <w:t>+ Kháng chiến toàn diện: Đánh địch về mọi mặt chính trị, quân sự, kinh tế, văn hoá, ngoại giao. Trong đó:</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ab/>
            </w:r>
            <w:r w:rsidRPr="00366114">
              <w:rPr>
                <w:rFonts w:ascii="Times New Roman" w:eastAsia="Times New Roman" w:hAnsi="Times New Roman" w:cs="Times New Roman"/>
                <w:b/>
                <w:bCs/>
                <w:color w:val="000000"/>
                <w:sz w:val="20"/>
                <w:szCs w:val="20"/>
                <w:u w:val="single"/>
              </w:rPr>
              <w:t>Về chính trị:</w:t>
            </w:r>
            <w:r w:rsidRPr="00366114">
              <w:rPr>
                <w:rFonts w:ascii="Times New Roman" w:eastAsia="Times New Roman" w:hAnsi="Times New Roman" w:cs="Times New Roman"/>
                <w:color w:val="000000"/>
                <w:sz w:val="20"/>
                <w:szCs w:val="20"/>
              </w:rPr>
              <w:t xml:space="preserve"> Thực hiện đoàn kết toàn dân, tăng cường xây dựng Đảng, chính quyền, các đoàn thể nhân dân; đoàn kết với Miên, Lào và các dân tộc yêu chuộng tự do, hoà bình.</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ab/>
            </w:r>
            <w:r w:rsidRPr="00366114">
              <w:rPr>
                <w:rFonts w:ascii="Times New Roman" w:eastAsia="Times New Roman" w:hAnsi="Times New Roman" w:cs="Times New Roman"/>
                <w:b/>
                <w:bCs/>
                <w:color w:val="000000"/>
                <w:sz w:val="20"/>
                <w:szCs w:val="20"/>
                <w:u w:val="single"/>
              </w:rPr>
              <w:t xml:space="preserve">Về quân sự: </w:t>
            </w:r>
            <w:r w:rsidRPr="00366114">
              <w:rPr>
                <w:rFonts w:ascii="Times New Roman" w:eastAsia="Times New Roman" w:hAnsi="Times New Roman" w:cs="Times New Roman"/>
                <w:color w:val="000000"/>
                <w:sz w:val="20"/>
                <w:szCs w:val="20"/>
              </w:rPr>
              <w:t>Thực hiện vũ trang toàn dân, xây dựng lực lượng vũ trang nhân dân, tiêu diệt địch, giải phóng nhân dân và đất đai, thực hiện du kích chiến tiến lên vận động chiến, đánh chính quy, là "triệt để dùng du kích, vận động chiến. Bảo toàn thực lực, kháng chiến lâu dài.... vừa đánh vừa võ trang thêm, vừa đánh vừa đào tạo thêm cán bộ".</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ab/>
            </w:r>
            <w:r w:rsidRPr="00366114">
              <w:rPr>
                <w:rFonts w:ascii="Times New Roman" w:eastAsia="Times New Roman" w:hAnsi="Times New Roman" w:cs="Times New Roman"/>
                <w:b/>
                <w:bCs/>
                <w:color w:val="000000"/>
                <w:sz w:val="20"/>
                <w:szCs w:val="20"/>
                <w:u w:val="single"/>
              </w:rPr>
              <w:t>Về kinh tế:</w:t>
            </w:r>
            <w:r w:rsidRPr="00366114">
              <w:rPr>
                <w:rFonts w:ascii="Times New Roman" w:eastAsia="Times New Roman" w:hAnsi="Times New Roman" w:cs="Times New Roman"/>
                <w:color w:val="000000"/>
                <w:sz w:val="20"/>
                <w:szCs w:val="20"/>
              </w:rPr>
              <w:t xml:space="preserve"> Tiêu thổ kháng chiến, xây dựng kinh tế tự cung tự túc, tập trung phát triển nông nghiệp, thủ công nghiệp, thương nghiệp và công nghiệp quốc phòng.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ab/>
            </w:r>
            <w:r w:rsidRPr="00366114">
              <w:rPr>
                <w:rFonts w:ascii="Times New Roman" w:eastAsia="Times New Roman" w:hAnsi="Times New Roman" w:cs="Times New Roman"/>
                <w:b/>
                <w:bCs/>
                <w:color w:val="000000"/>
                <w:sz w:val="20"/>
                <w:szCs w:val="20"/>
                <w:u w:val="single"/>
              </w:rPr>
              <w:t xml:space="preserve">Về văn hoá: </w:t>
            </w:r>
            <w:r w:rsidRPr="00366114">
              <w:rPr>
                <w:rFonts w:ascii="Times New Roman" w:eastAsia="Times New Roman" w:hAnsi="Times New Roman" w:cs="Times New Roman"/>
                <w:color w:val="000000"/>
                <w:sz w:val="20"/>
                <w:szCs w:val="20"/>
              </w:rPr>
              <w:t>Xoá bỏ văn hoá thực dân, phong kiến, xây dựng nền văn hoá dân chủ mới theo ba nguyên tắc: dân tộc, khoa học, đại chúng.</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lastRenderedPageBreak/>
              <w:tab/>
            </w:r>
            <w:r w:rsidRPr="00366114">
              <w:rPr>
                <w:rFonts w:ascii="Times New Roman" w:eastAsia="Times New Roman" w:hAnsi="Times New Roman" w:cs="Times New Roman"/>
                <w:b/>
                <w:bCs/>
                <w:color w:val="000000"/>
                <w:sz w:val="20"/>
                <w:szCs w:val="20"/>
                <w:u w:val="single"/>
              </w:rPr>
              <w:t>Về ngoại giao:</w:t>
            </w:r>
            <w:r w:rsidRPr="00366114">
              <w:rPr>
                <w:rFonts w:ascii="Times New Roman" w:eastAsia="Times New Roman" w:hAnsi="Times New Roman" w:cs="Times New Roman"/>
                <w:color w:val="000000"/>
                <w:sz w:val="20"/>
                <w:szCs w:val="20"/>
              </w:rPr>
              <w:t xml:space="preserve"> Thực hiện thêm bạn bớt thù, biểu dương thực lực. "Liên hiệp với dân tộc Pháp, chống phản động thực dân pháp", sẵn sàng đàm phán nếu Pháp công nhận Việt Nam độc lập.</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ab/>
              <w:t>+ Kháng chiến lâu dài: Là để chống âm mưu đánh nhanh, thắng nhanh của Pháp, để có thời gian để củng cố, xây dựng lực lượng, nhằm chuyển hoá tương quan lực lượng từ chỗ ta yếu hơn địch đến chỗ ta mạnh hơn địch, đánh thắng địch.</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ab/>
              <w:t>+ Dựa vào sức mình là chính: Phải tự cấp, tự túc về mọi mặt, vì ta bị bao vây bốn phía, chưa được nước nào giúp đỡ nên phải tự lực cánh sinh. Khi nào có điều kiện sẽ tranh thủ sự giúp đỡ của các nước, song lúc đó cũng không được ỷ lại.</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w:t>
            </w:r>
            <w:r w:rsidRPr="00366114">
              <w:rPr>
                <w:rFonts w:ascii="Times New Roman" w:eastAsia="Times New Roman" w:hAnsi="Times New Roman" w:cs="Times New Roman"/>
                <w:color w:val="000000"/>
                <w:sz w:val="20"/>
                <w:szCs w:val="20"/>
              </w:rPr>
              <w:tab/>
              <w:t>Triển vọng kháng chiến: Mặc dù lâu dài, gian khổ, khó khăn, song nhất định thắng lợi.</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Quá trình Đảng ta bổ sung, phát triển, hoàn chỉnh đường lối được cụ thể hóa tại Đại hội toàn quốc lần thứ II (2/1951)</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Đại hội đã nghe Báo cáo hoàn thành giải phóng dân tộc, phát triển dân chủ nhân dân, tiến tới chủ nghĩa xã hội do Tổng Bí thư Trường Chinh trình bày và thông qua Chính cương của Đảng lao động Việt Nam.</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ab/>
            </w:r>
            <w:r w:rsidRPr="00366114">
              <w:rPr>
                <w:rFonts w:ascii="Times New Roman" w:eastAsia="Times New Roman" w:hAnsi="Times New Roman" w:cs="Times New Roman"/>
                <w:i/>
                <w:iCs/>
                <w:color w:val="000000"/>
                <w:sz w:val="20"/>
                <w:szCs w:val="20"/>
              </w:rPr>
              <w:t>***Nội dung của Chính cương Đảng lao động Việt Nam (2-1951).</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ab/>
            </w:r>
            <w:r w:rsidRPr="00366114">
              <w:rPr>
                <w:rFonts w:ascii="Times New Roman" w:eastAsia="Times New Roman" w:hAnsi="Times New Roman" w:cs="Times New Roman"/>
                <w:color w:val="000000"/>
                <w:sz w:val="20"/>
                <w:szCs w:val="20"/>
                <w:u w:val="single"/>
              </w:rPr>
              <w:t>Tính chất xã hội Việt Nam</w:t>
            </w:r>
            <w:r w:rsidRPr="00366114">
              <w:rPr>
                <w:rFonts w:ascii="Times New Roman" w:eastAsia="Times New Roman" w:hAnsi="Times New Roman" w:cs="Times New Roman"/>
                <w:color w:val="000000"/>
                <w:sz w:val="20"/>
                <w:szCs w:val="20"/>
              </w:rPr>
              <w:t xml:space="preserve">: Có ba tính chất: Dân chủ nhân dân một phần thuộc địa nửa phong kiến. Ba tính chất đó đang đấu tranh lẫn nhau, nhưng mâu thuẫn chủ yếu lúc này là mâu thuẫn giữa tính chất dân chủ nhân dân và tính chất thuộc địa.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ab/>
            </w:r>
            <w:r w:rsidRPr="00366114">
              <w:rPr>
                <w:rFonts w:ascii="Times New Roman" w:eastAsia="Times New Roman" w:hAnsi="Times New Roman" w:cs="Times New Roman"/>
                <w:color w:val="000000"/>
                <w:sz w:val="20"/>
                <w:szCs w:val="20"/>
                <w:u w:val="single"/>
              </w:rPr>
              <w:t>Nhiệm vụ cách mạng</w:t>
            </w:r>
            <w:r w:rsidRPr="00366114">
              <w:rPr>
                <w:rFonts w:ascii="Times New Roman" w:eastAsia="Times New Roman" w:hAnsi="Times New Roman" w:cs="Times New Roman"/>
                <w:color w:val="000000"/>
                <w:sz w:val="20"/>
                <w:szCs w:val="20"/>
              </w:rPr>
              <w:t xml:space="preserve">: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ab/>
              <w:t>+ Đánh đuổi bọn đế quốc xâm lược, giành độc lập và thống nhất thật sự cho dân tộc.</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ab/>
              <w:t>+ Xoá bỏ những di tích phong kiến và nửa phong kiến, làm cho người cày có ruộng.</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ab/>
              <w:t>+ Phát triển chế độ dân chủ nhân dân gây cơ sở cho chủ nghĩa xã hội.</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ab/>
              <w:t>Ba nhiệm vụ đó khăng khít với nhau. Song nhiệm vụ chính trước mắt là hoàn thành giải phóng dân tộc.</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ab/>
              <w:t>Để đẩy mạnh kháng chiến. Đại hội đề ra 12 chính sách cơ bản để động viên, tập hợp sức mạnh toàn dân tộc quyết tâm giành thắng lợi</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Đại hội II đã đánh dấu bước trưởng thành lớn trong tư duy lý luận của Đảng về cách mạng, thổi vào cuộc kháng chiến một nguồn sinh lực mới.</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Đường lối kháng chiến chống pháp về bản chất là đường lối chiến tranh nhân dân Việt Nam. Trong quá trình khánh chiến Đảng và Chủ Tịch Hồ Chí Minh luôn coi trọng việc bổ sung, phát triển và cụ thể hóa đường lối kháng chiến phù hợp với yêu cầu thực tế của từng giai đoạn lịch sử. Và nó trở thành ngọn cờ dẫn dắt và là động lực chính trị tinh thần đưa nhân dân ta tiến lên chiến đấu và chiến thắng thực dân Pháp xâm lược.</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b/>
                <w:bCs/>
                <w:color w:val="000000"/>
                <w:sz w:val="20"/>
                <w:szCs w:val="20"/>
                <w:u w:val="single"/>
              </w:rPr>
              <w:t xml:space="preserve">3. Giai đoạn 1954 – 1975. Đường lối kháng chiến chống Mỹ cứu nước : </w:t>
            </w:r>
          </w:p>
          <w:p w:rsidR="00873059" w:rsidRPr="00366114" w:rsidRDefault="00873059" w:rsidP="00366114">
            <w:pPr>
              <w:spacing w:after="0" w:line="240" w:lineRule="auto"/>
              <w:ind w:left="612" w:firstLine="360"/>
              <w:rPr>
                <w:rFonts w:ascii="Times New Roman" w:eastAsia="Times New Roman" w:hAnsi="Times New Roman" w:cs="Times New Roman"/>
                <w:sz w:val="20"/>
                <w:szCs w:val="20"/>
              </w:rPr>
            </w:pPr>
            <w:r w:rsidRPr="00366114">
              <w:rPr>
                <w:rFonts w:ascii="Times New Roman" w:eastAsia="Times New Roman" w:hAnsi="Times New Roman" w:cs="Times New Roman"/>
                <w:b/>
                <w:bCs/>
                <w:color w:val="000000"/>
                <w:sz w:val="20"/>
                <w:szCs w:val="20"/>
                <w:u w:val="single"/>
              </w:rPr>
              <w:t>a. Âm mưu của Đế quốc Mỹ và tay sai</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Đế quốc Mỹ có tiềm lực kinh tế, quân sự hùng mạnh, âm mưu làm bá chủ thế giới với các chiến lược toàn cầu phản cách mạng. Mỹ tìm mọi cách mở rộng phạm vi ảnh hưởng, bao vây chống phá CNXH.</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Mỹ không ký vào tuyên bố cuối cùng của hiệp định Giơnevo, tìm mọi cách thay thế TDP ở miền Nam.</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Đưa Ngô Đình Nhiệm lên làm thủ tướng chính phủ bù nhìn</w:t>
            </w:r>
          </w:p>
          <w:p w:rsidR="00873059" w:rsidRPr="00366114" w:rsidRDefault="00873059" w:rsidP="00366114">
            <w:pPr>
              <w:spacing w:after="0" w:line="240" w:lineRule="auto"/>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Mỹ đã gạt bỏ Pháp bằng quyết định NSC 5429/2: trực tiếp viện trợ cho Ngụy quyền SG; loại bỏ Bảo Đại</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Mỹ từng bước biến Miền Nam thành căn cứ quân sự và thuộc địa kiểu mới ở Đông Nam Á.</w:t>
            </w:r>
          </w:p>
          <w:p w:rsidR="00873059" w:rsidRPr="00366114" w:rsidRDefault="00873059" w:rsidP="00366114">
            <w:pPr>
              <w:spacing w:after="0" w:line="240" w:lineRule="auto"/>
              <w:ind w:left="612" w:firstLine="360"/>
              <w:rPr>
                <w:rFonts w:ascii="Times New Roman" w:eastAsia="Times New Roman" w:hAnsi="Times New Roman" w:cs="Times New Roman"/>
                <w:sz w:val="20"/>
                <w:szCs w:val="20"/>
              </w:rPr>
            </w:pPr>
            <w:r w:rsidRPr="00366114">
              <w:rPr>
                <w:rFonts w:ascii="Times New Roman" w:eastAsia="Times New Roman" w:hAnsi="Times New Roman" w:cs="Times New Roman"/>
                <w:b/>
                <w:bCs/>
                <w:color w:val="000000"/>
                <w:sz w:val="20"/>
                <w:szCs w:val="20"/>
                <w:u w:val="single"/>
              </w:rPr>
              <w:t>b. Đường lối của cách mạng Miền Nam</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Đường lối của CMMN qua 21 năm được thực hiện qua rất nhiều hội nghị TW và đại hội lần thứ III của Đảng, cụ thể:</w:t>
            </w:r>
          </w:p>
          <w:p w:rsidR="00873059" w:rsidRPr="00366114" w:rsidRDefault="00873059" w:rsidP="00366114">
            <w:pPr>
              <w:numPr>
                <w:ilvl w:val="0"/>
                <w:numId w:val="1"/>
              </w:numPr>
              <w:spacing w:after="0" w:line="240" w:lineRule="auto"/>
              <w:ind w:left="360" w:firstLine="360"/>
              <w:textAlignment w:val="baseline"/>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Hội nghị lần thứ sáu BCHTW khóa II (7/1954) khẳng định: “ĐQM là kẻ thù chính của nhân dân thế giới và đang trở thành kẻ thù trực tiếp của nhân dân Đông Dương nên mọi việc của ta đều nhằm chống Mỹ.</w:t>
            </w:r>
          </w:p>
          <w:p w:rsidR="00873059" w:rsidRPr="00366114" w:rsidRDefault="00873059" w:rsidP="00366114">
            <w:pPr>
              <w:numPr>
                <w:ilvl w:val="0"/>
                <w:numId w:val="1"/>
              </w:numPr>
              <w:spacing w:after="0" w:line="240" w:lineRule="auto"/>
              <w:ind w:left="360" w:firstLine="360"/>
              <w:textAlignment w:val="baseline"/>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Chỉ thị của BCT (9/1954), đấu tranh đòi thi hành hiệp định Giơnevo; chuyển hướng công tác thích hợp với thời bình; đoàn kết đấu tranh đòi tự do dân chủ.</w:t>
            </w:r>
          </w:p>
          <w:p w:rsidR="00873059" w:rsidRPr="00366114" w:rsidRDefault="00873059" w:rsidP="00366114">
            <w:pPr>
              <w:numPr>
                <w:ilvl w:val="0"/>
                <w:numId w:val="1"/>
              </w:numPr>
              <w:spacing w:after="0" w:line="240" w:lineRule="auto"/>
              <w:ind w:left="360" w:firstLine="360"/>
              <w:textAlignment w:val="baseline"/>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Đề cương của CMMN do đồng chí Lê Duẩn soạn thảo (6/1956) khẳng định: “Nhiệm vụ của cách mạng miền Nam là trực tiếp đánh đổ chính quyền độc tài, phát xít Ngô Đình Diệm, tay sai của Mỹ, giải phóng nhân dân miền Nam khỏi ách đế quốc, phong kiến, thiết lập ở miền Nam một chính quyền liên hiệp có tính chất dân tộc, dân chủ để cùng với miền Bắc thực hiện một nước Việt Nam hòa bình, thống nhất, độc lập và dân chủ nhân dân”.</w:t>
            </w:r>
          </w:p>
          <w:p w:rsidR="00873059" w:rsidRPr="00366114" w:rsidRDefault="00873059" w:rsidP="00366114">
            <w:pPr>
              <w:numPr>
                <w:ilvl w:val="0"/>
                <w:numId w:val="1"/>
              </w:numPr>
              <w:spacing w:after="0" w:line="240" w:lineRule="auto"/>
              <w:ind w:left="360" w:firstLine="360"/>
              <w:textAlignment w:val="baseline"/>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Hội nghị lần thứ 13 (12/1957) nhận định: ta đồng thời chấp hành hai chiến lược chiến cách mạng: cách mạng dân tộc dân chủ nhân dân (CMDTDCND) và Cách mạng xã hội chủ nghĩa(CMXHCN)</w:t>
            </w:r>
          </w:p>
          <w:p w:rsidR="00873059" w:rsidRPr="00366114" w:rsidRDefault="00873059" w:rsidP="00366114">
            <w:pPr>
              <w:numPr>
                <w:ilvl w:val="0"/>
                <w:numId w:val="1"/>
              </w:numPr>
              <w:spacing w:after="0" w:line="240" w:lineRule="auto"/>
              <w:ind w:left="360" w:firstLine="360"/>
              <w:textAlignment w:val="baseline"/>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 xml:space="preserve">Hội nghị lần thứ 15 (1/1959) đưa ra nghị quyết xác định nhiệm vụ trước mắt: đoàn kết toàn dân, kiên quyết đấu tranh chống Mỹ xâm lược, đấu tranh lật đổ chế độ độc tài Ngô Đình Diệm, thực hiện độc lập dân tộc, thống nhất nước nhà.( </w:t>
            </w:r>
            <w:r w:rsidRPr="00366114">
              <w:rPr>
                <w:rFonts w:ascii="Times New Roman" w:eastAsia="Times New Roman" w:hAnsi="Times New Roman" w:cs="Times New Roman"/>
                <w:b/>
                <w:color w:val="000000"/>
                <w:sz w:val="20"/>
                <w:szCs w:val="20"/>
              </w:rPr>
              <w:t>GT/Trang 201)</w:t>
            </w:r>
          </w:p>
          <w:p w:rsidR="00873059" w:rsidRPr="00366114" w:rsidRDefault="00873059" w:rsidP="00366114">
            <w:pPr>
              <w:numPr>
                <w:ilvl w:val="0"/>
                <w:numId w:val="1"/>
              </w:numPr>
              <w:spacing w:after="0" w:line="240" w:lineRule="auto"/>
              <w:ind w:left="360" w:firstLine="360"/>
              <w:textAlignment w:val="baseline"/>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Đại hội Đảng toàn quốc lần thứ III (9/1960</w:t>
            </w:r>
          </w:p>
          <w:p w:rsidR="00873059" w:rsidRPr="00366114" w:rsidRDefault="00873059" w:rsidP="00366114">
            <w:pPr>
              <w:spacing w:after="0" w:line="240" w:lineRule="auto"/>
              <w:ind w:firstLine="330"/>
              <w:textAlignment w:val="baseline"/>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Cách mạng dân tộc dân chủ nhân dân ở miền Nam giữ vai trò quyết định trực tiếp đối với sự nghiệp giải phóng miền Nam khỏi ách thống trị của đế quốc Mỹ và bè lũ tay sai, thực hiện hoà bình thống nhất nước nhà, hoàn thành cách mạng dân tộc dân chủ nhân dân trong cả nước.</w:t>
            </w:r>
          </w:p>
          <w:p w:rsidR="00873059" w:rsidRPr="00366114" w:rsidRDefault="00873059" w:rsidP="00366114">
            <w:pPr>
              <w:numPr>
                <w:ilvl w:val="0"/>
                <w:numId w:val="1"/>
              </w:numPr>
              <w:spacing w:after="0" w:line="240" w:lineRule="auto"/>
              <w:ind w:left="360" w:firstLine="360"/>
              <w:textAlignment w:val="baseline"/>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lastRenderedPageBreak/>
              <w:t xml:space="preserve">Hội nghị của BCT 1961: Giữ vững và phát triển thế tiến công mà ta đã giành được sau cuộc "đồng khởi" năm 1960, đưa cách mạng miền Nam từ khởi nghĩa từng phần phát triển thành chiến tranh cách mạng trên quy mô toàn miền. </w:t>
            </w:r>
          </w:p>
          <w:p w:rsidR="00873059" w:rsidRPr="00366114" w:rsidRDefault="00873059" w:rsidP="00366114">
            <w:pPr>
              <w:spacing w:after="0" w:line="240" w:lineRule="auto"/>
              <w:ind w:firstLine="330"/>
              <w:textAlignment w:val="baseline"/>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Kết hợp khởi nghĩa của quần chúng với chiến tranh cách mạng, giữ vững và đẩy mạnh đấu tranh chính trị, đồng thời phát triển đấu tranh vũ trang nhanh lên một bước mới, ngang tầm với đấu tranh chính trị.</w:t>
            </w:r>
          </w:p>
          <w:p w:rsidR="00873059" w:rsidRPr="00366114" w:rsidRDefault="00873059" w:rsidP="00366114">
            <w:pPr>
              <w:spacing w:after="0" w:line="240" w:lineRule="auto"/>
              <w:ind w:firstLine="330"/>
              <w:textAlignment w:val="baseline"/>
              <w:rPr>
                <w:rFonts w:ascii="Times New Roman" w:eastAsia="Times New Roman" w:hAnsi="Times New Roman" w:cs="Times New Roman"/>
                <w:b/>
                <w:color w:val="000000"/>
                <w:sz w:val="20"/>
                <w:szCs w:val="20"/>
              </w:rPr>
            </w:pPr>
            <w:r w:rsidRPr="00366114">
              <w:rPr>
                <w:rFonts w:ascii="Times New Roman" w:eastAsia="Times New Roman" w:hAnsi="Times New Roman" w:cs="Times New Roman"/>
                <w:color w:val="000000"/>
                <w:sz w:val="20"/>
                <w:szCs w:val="20"/>
              </w:rPr>
              <w:t>Thực hành kết hợp đấu tranh quân sự và đấu tranh chính trị song song, đẩy mạnh đánh địch bằng ba mũi giáp công, ba vùng chiến lược.</w:t>
            </w:r>
            <w:r w:rsidRPr="00366114">
              <w:rPr>
                <w:rFonts w:ascii="Times New Roman" w:eastAsia="Times New Roman" w:hAnsi="Times New Roman" w:cs="Times New Roman"/>
                <w:b/>
                <w:color w:val="000000"/>
                <w:sz w:val="20"/>
                <w:szCs w:val="20"/>
              </w:rPr>
              <w:t>(GT Trang 204)</w:t>
            </w:r>
          </w:p>
          <w:p w:rsidR="00873059" w:rsidRPr="00366114" w:rsidRDefault="00873059" w:rsidP="00366114">
            <w:pPr>
              <w:numPr>
                <w:ilvl w:val="0"/>
                <w:numId w:val="1"/>
              </w:numPr>
              <w:spacing w:after="0" w:line="240" w:lineRule="auto"/>
              <w:ind w:left="360" w:firstLine="360"/>
              <w:textAlignment w:val="baseline"/>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Hội nghị TW lần 9 (11/1963) : Hướng hoạt động đối ngoại vào việc kết hợp sức mạnh dân tộc với sức mạnh thời đại để đánh Mỹ và thắng Mỹ.</w:t>
            </w:r>
          </w:p>
          <w:p w:rsidR="00873059" w:rsidRPr="00366114" w:rsidRDefault="00873059" w:rsidP="00366114">
            <w:pPr>
              <w:spacing w:after="0" w:line="240" w:lineRule="auto"/>
              <w:ind w:firstLine="330"/>
              <w:textAlignment w:val="baseline"/>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Kết hợp đấu tranh chính trị, đấu tranh vũ trang đi đôi, cả hai đều có vai trò quyết định cơ bản, đồng thời nhấn mạnh yêu cầu mới của đấu tranh vũ trang.</w:t>
            </w:r>
          </w:p>
          <w:p w:rsidR="00873059" w:rsidRPr="00366114" w:rsidRDefault="00873059" w:rsidP="00366114">
            <w:pPr>
              <w:numPr>
                <w:ilvl w:val="0"/>
                <w:numId w:val="1"/>
              </w:numPr>
              <w:spacing w:after="0" w:line="240" w:lineRule="auto"/>
              <w:ind w:left="360" w:firstLine="360"/>
              <w:textAlignment w:val="baseline"/>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 xml:space="preserve">Hội nghị lần thứ 11 (3/965) nêu rõ: “ra sức tranh thủ thời cơ, tập trung lực lượng của cả nước, giành thắng lợi quyết định ở miền Nam trong thời gian tương đối ngắn, đồng thời chuẩn bị sẵn sang đối phó và quyết thắng cuộc chiến tranh cục bộ miền Nam nếu địch gây ra” </w:t>
            </w:r>
            <w:r w:rsidRPr="00366114">
              <w:rPr>
                <w:rFonts w:ascii="Times New Roman" w:eastAsia="Times New Roman" w:hAnsi="Times New Roman" w:cs="Times New Roman"/>
                <w:b/>
                <w:color w:val="000000"/>
                <w:sz w:val="20"/>
                <w:szCs w:val="20"/>
              </w:rPr>
              <w:t>GT/ 207</w:t>
            </w:r>
          </w:p>
          <w:p w:rsidR="00873059" w:rsidRPr="00366114" w:rsidRDefault="00873059" w:rsidP="00366114">
            <w:pPr>
              <w:numPr>
                <w:ilvl w:val="0"/>
                <w:numId w:val="1"/>
              </w:numPr>
              <w:spacing w:after="0" w:line="240" w:lineRule="auto"/>
              <w:ind w:left="360" w:firstLine="360"/>
              <w:textAlignment w:val="baseline"/>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Hội nghị lần thứ 12 (12/1965): khẳng định giữ vững và phát triển thế chiến công</w:t>
            </w:r>
          </w:p>
          <w:p w:rsidR="00873059" w:rsidRPr="00366114" w:rsidRDefault="00873059" w:rsidP="00366114">
            <w:pPr>
              <w:numPr>
                <w:ilvl w:val="0"/>
                <w:numId w:val="1"/>
              </w:numPr>
              <w:spacing w:after="0" w:line="240" w:lineRule="auto"/>
              <w:ind w:left="360" w:firstLine="360"/>
              <w:textAlignment w:val="baseline"/>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Hội nghị lần thứ 13 (1/1967) quyết định mở mặt trận ngoại giao tranh thủ sự ủng hộ của quốc tế, phát huy sức mạnh tổng hợp để đánh Mỹ. Đây là điều kiện để chúng ta chuẩn bị cho cuộc đàm phán ở hội nghị Pari.</w:t>
            </w:r>
          </w:p>
          <w:p w:rsidR="00873059" w:rsidRPr="00366114" w:rsidRDefault="00873059" w:rsidP="00366114">
            <w:pPr>
              <w:numPr>
                <w:ilvl w:val="0"/>
                <w:numId w:val="1"/>
              </w:numPr>
              <w:spacing w:after="0" w:line="240" w:lineRule="auto"/>
              <w:ind w:left="360" w:firstLine="360"/>
              <w:textAlignment w:val="baseline"/>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Nghị quyết hội nghị lần thứ 14: “anh dũng tiến lên, thực hiện tổng công kích và tổng khởi nghĩa giàng thắng lợi quyết định cho sự nghiệp chống Mỹ, cứu nước”</w:t>
            </w:r>
          </w:p>
          <w:p w:rsidR="00873059" w:rsidRPr="00366114" w:rsidRDefault="00873059" w:rsidP="00366114">
            <w:pPr>
              <w:numPr>
                <w:ilvl w:val="0"/>
                <w:numId w:val="1"/>
              </w:numPr>
              <w:spacing w:after="0" w:line="240" w:lineRule="auto"/>
              <w:ind w:left="360" w:firstLine="360"/>
              <w:textAlignment w:val="baseline"/>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Hội nghị lần thứ 18 (1/1970) đề ra nhiệm vụ trước mắt là đẩy mạnh cuộc kháng chiến trên tất cả các mặt, vừa tấn công, vừa xây dựng lực lượng, giành thắng lợi từng bước đi lên giành thắng lợi quyết định.</w:t>
            </w:r>
          </w:p>
          <w:p w:rsidR="00873059" w:rsidRPr="00366114" w:rsidRDefault="00873059" w:rsidP="00366114">
            <w:pPr>
              <w:numPr>
                <w:ilvl w:val="0"/>
                <w:numId w:val="1"/>
              </w:numPr>
              <w:spacing w:after="0" w:line="240" w:lineRule="auto"/>
              <w:ind w:left="360" w:firstLine="360"/>
              <w:textAlignment w:val="baseline"/>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Hội nghị lần thứ 21 (7/1973) ra nghị quyết “Thắng lợi vĩ đại của cuộc kháng chiến chống Mỹ, cứu nước và nhiệm vụ của cách mạng miền Nam trong giai đoạn mới”</w:t>
            </w:r>
          </w:p>
          <w:p w:rsidR="00873059" w:rsidRPr="00366114" w:rsidRDefault="00873059" w:rsidP="00366114">
            <w:pPr>
              <w:numPr>
                <w:ilvl w:val="0"/>
                <w:numId w:val="1"/>
              </w:numPr>
              <w:spacing w:after="0" w:line="240" w:lineRule="auto"/>
              <w:ind w:left="360" w:firstLine="360"/>
              <w:textAlignment w:val="baseline"/>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Hội nghị của BCT cuối 1974 đầu 1975 chỉ rõ : nắm vững thời cơ lịch sử, mở nhiều chiến dịch tổng hợp liên tiếp, đánh những trận quyết định, kết thúc cuộc kháng chiến chống Mỹ.</w:t>
            </w:r>
          </w:p>
          <w:p w:rsidR="00873059" w:rsidRPr="00366114" w:rsidRDefault="00873059" w:rsidP="00366114">
            <w:pPr>
              <w:spacing w:after="0" w:line="240" w:lineRule="auto"/>
              <w:ind w:firstLine="330"/>
              <w:textAlignment w:val="baseline"/>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sym w:font="Wingdings" w:char="F0E0"/>
            </w:r>
            <w:r w:rsidRPr="00366114">
              <w:rPr>
                <w:rFonts w:ascii="Times New Roman" w:eastAsia="Times New Roman" w:hAnsi="Times New Roman" w:cs="Times New Roman"/>
                <w:color w:val="000000"/>
                <w:sz w:val="20"/>
                <w:szCs w:val="20"/>
              </w:rPr>
              <w:t xml:space="preserve"> Như vậy, lần qua nhiều Hội nghị, đại hội Đảng ta đã đưa ra đường lối cho CMMN trong từng giai đoạn có những bước khác nhau, những đều thể hiện được quyết tâm, chỉ rõ con đường, bước đị, biện pháp để đưa nhân dân ta giành thắng lợi, Nam Bắc thống nhất một nhà.</w:t>
            </w:r>
          </w:p>
          <w:p w:rsidR="00873059" w:rsidRPr="00366114" w:rsidRDefault="00873059" w:rsidP="00366114">
            <w:pPr>
              <w:spacing w:after="0" w:line="240" w:lineRule="auto"/>
              <w:ind w:left="792" w:firstLine="360"/>
              <w:rPr>
                <w:rFonts w:ascii="Times New Roman" w:eastAsia="Times New Roman" w:hAnsi="Times New Roman" w:cs="Times New Roman"/>
                <w:b/>
                <w:sz w:val="20"/>
                <w:szCs w:val="20"/>
              </w:rPr>
            </w:pPr>
            <w:r w:rsidRPr="00366114">
              <w:rPr>
                <w:rFonts w:ascii="Times New Roman" w:eastAsia="Times New Roman" w:hAnsi="Times New Roman" w:cs="Times New Roman"/>
                <w:b/>
                <w:bCs/>
                <w:color w:val="000000"/>
                <w:sz w:val="20"/>
                <w:szCs w:val="20"/>
                <w:u w:val="single"/>
              </w:rPr>
              <w:t xml:space="preserve">c. Thành tựu của đường lối lãnh đạo trong thời kỳ này </w:t>
            </w:r>
            <w:r w:rsidRPr="00366114">
              <w:rPr>
                <w:rFonts w:ascii="Times New Roman" w:eastAsia="Times New Roman" w:hAnsi="Times New Roman" w:cs="Times New Roman"/>
                <w:b/>
                <w:bCs/>
                <w:i/>
                <w:color w:val="000000"/>
                <w:sz w:val="20"/>
                <w:szCs w:val="20"/>
              </w:rPr>
              <w:t>GT/ 215</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Cuộc kháng chiến chống Mỹ cứu nước của nhân dân ta trải qua gần 21 năm, là cuộc kháng chiến lâu dài, gian khổ và nhiều thách thức, ác liệt. Đảng và nhân dân ta phải đấu trí và đấu sức chống tên đế quốc giàu mạnh và hung bạo nhất trong phe đế quốc. Cuộc kháng chiến này đã trải qua nhiều giai đoạn, phải đối phó lần lượt với các kế hoạch, chiến lược của đế quốc Mỹ.</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Giai đoạn từ tháng 7/1954 đến hết năm 1960: Đảng ta đã lãnh đạo nhân dân ta đấu tranh giữ gìn lực lượng, chuyển dần sang thế tiến công, làm thất bại bước đầu phương thức chủ nghĩa thực dân mới của đế quốc Mỹ.</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Phong trào Đồng khởi (1959 - 1960), xoay chuyển tình thế cách mạng miền Nam, làm tan rã hàng loạt bộ máy của ngụy quyền ở các thôn, xã. Chấm dứt chiến lược chiến tranh đơn Phương của Mỹ.</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Giai đoạn từ đầu năm 1961 đến giữa năm 1965: Đảng ta đã lãnh đạo cuộc cách mạng miền Nam giữ vững và phát triển thế tiến công, đánh bại chiến lược “Chiến tranh đặc biệt” của đế quốc Mỹ.</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xml:space="preserve">Từ cuối năm 1960, đế quốc Mỹ thay đổi chiến lược, chuyển sang chiến lược “Chiến tranh đặc biệt” đối phó với cách mạng miền Nam. Đó là chiến lược dùng quân đội ngụy tay sai làm công cụ tiến hành chiến tranh, càn quét, dồn dân vào ấp chiến lược, Đó là cuộc đấu tranh của nhân dân miền Nam chuyển sang giai đoạn mới, từ khởi nghĩa từng phần lên chiến tranh cách mạng, kết hợp song song cả đấu tranh vũ trang và đấu tranh chính trị, đánh địch bằng cả ba mũi giáp công, trên cả ba vùng chiến lược, làm phá sản chiến lược “Chiến tranh đặc biệt” của đế quốc Mỹ và tay sai. Trên miền Bắc, các mặt trận kinh tế, văn hoá, an ninh quốc phòng đều có bước phát triển mới.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Giai đoạn từ giữa năm 1965 đến hết năm 1968: Đảng phát động toàn dân chống Mỹ cứu nước, đánh bại chiến lược “Chiến tranh cục bộ” của đế quốc Mỹ ở miền Nam, đánh thắng cuộc phá hoại bằng không quân, hải quân lần thứ nhất ở miền Bắc.</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Trước nguy cơ phá sản của “Chiến tranh đặc biệt”, đế quốc Mỹ chuyển sang chiến lược “Chiến tranh cục bộ”, sử dụng quân đội Mỹ là lực lượng cơ động chủ yếu tiêu diệt bộ đội chủ lực ta; dùng ngụy quân, ngụy quyền để bình định, kìm kẹp nhân dân, âm mưu đánh bại cách mạng miền Nam trong vòng 25 đến 30 tháng (từ giữa 1965 đến hết 1967), đẩy mạnh chiến tranh phá hoại miền Bắc bằng không quân và hải quân.</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xml:space="preserve">- Trên chiến trường miền Nam, quân và dân ta đã đánh thắng quân xâm lược Mỹ ngay từ những trận đầu khi chúng vừa đổ bộ vào. Tiếp theo những trận thắng oanh liệt ở Núi Thành, Vạn Tường, Plâyme, Đất Cuốc, Bầu Bàng, ta lại đánh bại ba cuộc hành quân lớn của Mỹ vào miền </w:t>
            </w:r>
            <w:r w:rsidRPr="00366114">
              <w:rPr>
                <w:rFonts w:ascii="Times New Roman" w:eastAsia="Times New Roman" w:hAnsi="Times New Roman" w:cs="Times New Roman"/>
                <w:color w:val="000000"/>
                <w:sz w:val="20"/>
                <w:szCs w:val="20"/>
              </w:rPr>
              <w:lastRenderedPageBreak/>
              <w:t xml:space="preserve">Đông Nam Bộ, đánh thắng lớn ở các chiến trường Tây Nguyên, miền Tây khu V, Đường 9, đồng bằng Nam Bộ và các mục tiêu chủ yếu của địch ở các thành phố lớn.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Cuộc Tổng tiến công và nổi dậy Tết Mậu Thân năm 1968 đã giáng một đòn quyết định vào chiến lược “Chiến tranh cục bộ” của đế quốc Mỹ, buộc chúng phải xuống thang chiến tranh và ngồi vào bàn đàm phán với ta tại Hội nghị Pari, đưa cuộc kháng chiến chống Mỹ cứu nước của dân tộc ta bước vào giai đoạn mới.</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Giai đoạn từ năm 1969 đến năm 1973: Phát huy sức mạnh liên minh chiến đấu Việt Nam với Lào, Campuchia, làm thất bại một bước chiến lược “Việt Nam hoá chiến tranh”, đánh bại cuộc chiến tranh phá hoại bằng không quân, hải quân lần thứ hai ở miền Bắc, tạo thế mạnh trong đàm phán.</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xml:space="preserve">Những thắng lợi của chiến tranh cách mạng ba nước Đông Dương trong hai năm 1970-1971 đã tạo thuận lợi cho cuộc kháng chiến chống Mỹ, cứu nước của nhân dân ta. Nhờ chuẩn bị tốt lực lượng, nhằm đúng thời cơ, quân và dân ta đã liên tiếp giành thắng lợi lớn trên chiến trường, nhất là cuộc tiến công chiến lược năm 1972 và đánh bại cuộc chiến tranh phá hoại lần thứ hai ở miền Bắc,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Giai đoạn từ cuối năm 1973 đến ngày 30/4/1975: Tạo thế và lực, tạo thời cơ, kiên quyết tiến hành cuộc Tổng tiến công và nổi dậy mùa Xuân 1975, kết thúc thắng lợi trọn vẹn cuộc kháng chiến chống Mỹ cứu nước, giải phóng hoàn toàn miền Nam, thống nhất đất nước.</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Sau khi ký Hiệp định Pari, mặc dù buộc phải rút hết quân nhưng đế quốc Mỹ vẫn tiếp tục âm mưu dùng ngụy quân, ngụy quyền làm công cụ để thực hiện chủ nghĩa thực dân mới ở miền Nam Việt Nam.</w:t>
            </w:r>
          </w:p>
          <w:p w:rsidR="00873059" w:rsidRPr="00366114" w:rsidRDefault="00873059" w:rsidP="00366114">
            <w:pPr>
              <w:spacing w:after="0" w:line="240" w:lineRule="auto"/>
              <w:ind w:firstLine="330"/>
              <w:textAlignment w:val="baseline"/>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 xml:space="preserve">Cuộc Tổng tiến công và nổi dậy mùa Xuân năm 1975 bắt đầu từ ngày 4/3 bằng ba đòn chiến lược: Chiến dịch Tây Nguyên mở đầu bằng trận đột phá đánh chiếm Buôn Ma Thuột, giải phóng Tây Nguyên; Chiến dịch giải phóng Huế - Đà Nẵng và Chiến dịch Hồ Chí Minh giải phóng Sài Gòn - Gia Định kết thúc vào ngày 30/4. Qua gần 2 tháng chiến đấu với sức mạnh áp đảo về chính trị và quân sự, quân và dân ta đã giành được toàn thắng, kết thúc 21 năm kháng chiến chống đế quốc Mỹ xâm lược. </w:t>
            </w:r>
          </w:p>
        </w:tc>
      </w:tr>
      <w:tr w:rsidR="00BD0B58" w:rsidRPr="00366114" w:rsidTr="00873059">
        <w:tc>
          <w:tcPr>
            <w:tcW w:w="2880" w:type="dxa"/>
            <w:tcBorders>
              <w:top w:val="single" w:sz="6" w:space="0" w:color="000000"/>
              <w:left w:val="single" w:sz="6" w:space="0" w:color="000000"/>
              <w:bottom w:val="single" w:sz="6" w:space="0" w:color="000000"/>
              <w:right w:val="single" w:sz="6" w:space="0" w:color="000000"/>
            </w:tcBorders>
          </w:tcPr>
          <w:p w:rsidR="00BD0B58" w:rsidRDefault="00BD0B58" w:rsidP="00873059">
            <w:pPr>
              <w:spacing w:after="0" w:line="240" w:lineRule="auto"/>
              <w:rPr>
                <w:rFonts w:ascii="Times New Roman" w:eastAsia="Times New Roman" w:hAnsi="Times New Roman" w:cs="Times New Roman"/>
                <w:bCs/>
                <w:color w:val="000000"/>
                <w:sz w:val="20"/>
                <w:szCs w:val="20"/>
                <w:lang w:val="vi-VN"/>
              </w:rPr>
            </w:pPr>
          </w:p>
        </w:tc>
        <w:tc>
          <w:tcPr>
            <w:tcW w:w="8357"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tcPr>
          <w:p w:rsidR="00BD0B58" w:rsidRPr="00871A40" w:rsidRDefault="00BD0B58" w:rsidP="00875FE0">
            <w:pPr>
              <w:spacing w:after="0" w:line="240" w:lineRule="auto"/>
              <w:ind w:firstLine="360"/>
              <w:rPr>
                <w:rFonts w:ascii="Times New Roman" w:eastAsia="Times New Roman" w:hAnsi="Times New Roman" w:cs="Times New Roman"/>
                <w:b/>
                <w:bCs/>
                <w:color w:val="000000"/>
                <w:sz w:val="20"/>
                <w:szCs w:val="20"/>
              </w:rPr>
            </w:pPr>
          </w:p>
        </w:tc>
      </w:tr>
      <w:tr w:rsidR="00873059" w:rsidRPr="00366114" w:rsidTr="00873059">
        <w:tc>
          <w:tcPr>
            <w:tcW w:w="2880" w:type="dxa"/>
            <w:tcBorders>
              <w:top w:val="single" w:sz="6" w:space="0" w:color="000000"/>
              <w:left w:val="single" w:sz="6" w:space="0" w:color="000000"/>
              <w:bottom w:val="single" w:sz="6" w:space="0" w:color="000000"/>
              <w:right w:val="single" w:sz="6" w:space="0" w:color="000000"/>
            </w:tcBorders>
          </w:tcPr>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lastRenderedPageBreak/>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lastRenderedPageBreak/>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873059" w:rsidP="00873059">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lastRenderedPageBreak/>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lastRenderedPageBreak/>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lastRenderedPageBreak/>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lastRenderedPageBreak/>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903954"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873059" w:rsidRDefault="00903954" w:rsidP="00903954">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r w:rsidR="00873059">
              <w:rPr>
                <w:rFonts w:ascii="Times New Roman" w:eastAsia="Times New Roman" w:hAnsi="Times New Roman" w:cs="Times New Roman"/>
                <w:bCs/>
                <w:color w:val="000000"/>
                <w:sz w:val="20"/>
                <w:szCs w:val="20"/>
                <w:lang w:val="vi-VN"/>
              </w:rPr>
              <w:t>.</w:t>
            </w:r>
            <w:r w:rsidR="00AA7A6E">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lastRenderedPageBreak/>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lastRenderedPageBreak/>
              <w:t>........................................................... .........................................................</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lastRenderedPageBreak/>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lastRenderedPageBreak/>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lastRenderedPageBreak/>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lastRenderedPageBreak/>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lastRenderedPageBreak/>
              <w:t>......................................................... ........................................................</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lastRenderedPageBreak/>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lastRenderedPageBreak/>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 ........................................................</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Default="00AA7A6E" w:rsidP="00AA7A6E">
            <w:pPr>
              <w:spacing w:after="0" w:line="240" w:lineRule="auto"/>
              <w:rPr>
                <w:rFonts w:ascii="Times New Roman" w:eastAsia="Times New Roman" w:hAnsi="Times New Roman" w:cs="Times New Roman"/>
                <w:bCs/>
                <w:color w:val="000000"/>
                <w:sz w:val="20"/>
                <w:szCs w:val="20"/>
                <w:lang w:val="vi-VN"/>
              </w:rPr>
            </w:pPr>
            <w:r>
              <w:rPr>
                <w:rFonts w:ascii="Times New Roman" w:eastAsia="Times New Roman" w:hAnsi="Times New Roman" w:cs="Times New Roman"/>
                <w:bCs/>
                <w:color w:val="000000"/>
                <w:sz w:val="20"/>
                <w:szCs w:val="20"/>
                <w:lang w:val="vi-VN"/>
              </w:rPr>
              <w:t>..........................................................</w:t>
            </w:r>
          </w:p>
          <w:p w:rsidR="00AA7A6E" w:rsidRPr="00873059" w:rsidRDefault="00AA7A6E" w:rsidP="00AA7A6E">
            <w:pPr>
              <w:spacing w:after="0" w:line="240" w:lineRule="auto"/>
              <w:rPr>
                <w:rFonts w:ascii="Times New Roman" w:eastAsia="Times New Roman" w:hAnsi="Times New Roman" w:cs="Times New Roman"/>
                <w:bCs/>
                <w:color w:val="000000"/>
                <w:sz w:val="20"/>
                <w:szCs w:val="20"/>
                <w:lang w:val="vi-VN"/>
              </w:rPr>
            </w:pPr>
          </w:p>
        </w:tc>
        <w:tc>
          <w:tcPr>
            <w:tcW w:w="8357"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873059" w:rsidRPr="00871A40" w:rsidRDefault="00873059" w:rsidP="00875FE0">
            <w:pPr>
              <w:spacing w:after="0" w:line="240" w:lineRule="auto"/>
              <w:ind w:firstLine="360"/>
              <w:rPr>
                <w:rFonts w:ascii="Times New Roman" w:eastAsia="Times New Roman" w:hAnsi="Times New Roman" w:cs="Times New Roman"/>
                <w:b/>
                <w:bCs/>
                <w:color w:val="000000"/>
                <w:sz w:val="20"/>
                <w:szCs w:val="20"/>
                <w:lang w:val="vi-VN"/>
              </w:rPr>
            </w:pPr>
            <w:r w:rsidRPr="00871A40">
              <w:rPr>
                <w:rFonts w:ascii="Times New Roman" w:eastAsia="Times New Roman" w:hAnsi="Times New Roman" w:cs="Times New Roman"/>
                <w:b/>
                <w:bCs/>
                <w:color w:val="000000"/>
                <w:sz w:val="20"/>
                <w:szCs w:val="20"/>
              </w:rPr>
              <w:lastRenderedPageBreak/>
              <w:t>*</w:t>
            </w:r>
            <w:r w:rsidRPr="00871A40">
              <w:rPr>
                <w:rFonts w:ascii="Times New Roman" w:eastAsia="Times New Roman" w:hAnsi="Times New Roman" w:cs="Times New Roman"/>
                <w:b/>
                <w:bCs/>
                <w:color w:val="000000"/>
                <w:sz w:val="20"/>
                <w:szCs w:val="20"/>
                <w:lang w:val="vi-VN"/>
              </w:rPr>
              <w:t>Liên hệ quan điểm của Đảng ta hiện nay.</w:t>
            </w:r>
          </w:p>
          <w:p w:rsidR="00873059" w:rsidRPr="00366114" w:rsidRDefault="00873059" w:rsidP="00903954">
            <w:pPr>
              <w:spacing w:after="0" w:line="240" w:lineRule="auto"/>
              <w:rPr>
                <w:rFonts w:ascii="Times New Roman" w:eastAsia="Times New Roman" w:hAnsi="Times New Roman" w:cs="Times New Roman"/>
                <w:bCs/>
                <w:color w:val="000000"/>
                <w:sz w:val="20"/>
                <w:szCs w:val="20"/>
              </w:rPr>
            </w:pPr>
            <w:r w:rsidRPr="00366114">
              <w:rPr>
                <w:rFonts w:ascii="Times New Roman" w:eastAsia="Times New Roman" w:hAnsi="Times New Roman" w:cs="Times New Roman"/>
                <w:bCs/>
                <w:color w:val="000000"/>
                <w:sz w:val="20"/>
                <w:szCs w:val="20"/>
              </w:rPr>
              <w:t>ĐH XII (1/2016)</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b/>
                <w:bCs/>
                <w:color w:val="000000"/>
                <w:sz w:val="20"/>
                <w:szCs w:val="20"/>
              </w:rPr>
              <w:t>1- Chủ đề Đại hội XII</w:t>
            </w:r>
            <w:r w:rsidRPr="00366114">
              <w:rPr>
                <w:rFonts w:ascii="Times New Roman" w:eastAsia="Times New Roman" w:hAnsi="Times New Roman" w:cs="Times New Roman"/>
                <w:color w:val="000000"/>
                <w:sz w:val="20"/>
                <w:szCs w:val="20"/>
              </w:rPr>
              <w:t> (cũng là tiêu đề Báo cáo chính trị) được xác định là: </w:t>
            </w:r>
            <w:r w:rsidRPr="00366114">
              <w:rPr>
                <w:rFonts w:ascii="Times New Roman" w:eastAsia="Times New Roman" w:hAnsi="Times New Roman" w:cs="Times New Roman"/>
                <w:i/>
                <w:iCs/>
                <w:color w:val="000000"/>
                <w:sz w:val="20"/>
                <w:szCs w:val="20"/>
              </w:rPr>
              <w:t>Tăng cường xây dựng Đảng trong sạch, vững mạnh; phát huy sức mạnh toàn dân tộc, dân chủ xã hội chủ nghĩa; đẩy mạnh toàn diện, đồng bộ công cuộc đổi mới; bảo vệ vững chắc Tổ quốc, giữ vững môi trường hòa bình, ổn định; phấn đấu sớm đưa nước ta cơ bản trở thành nước công nghiệp theo hướng hiện đại</w:t>
            </w:r>
            <w:r w:rsidRPr="00366114">
              <w:rPr>
                <w:rFonts w:ascii="Times New Roman" w:eastAsia="Times New Roman" w:hAnsi="Times New Roman" w:cs="Times New Roman"/>
                <w:color w:val="000000"/>
                <w:sz w:val="20"/>
                <w:szCs w:val="20"/>
              </w:rPr>
              <w:t>. Trong các thành tố chủ đề Đại hội XII đều có những điểm mới, nhất là thành tố thứ tư “bảo vệ vững chắc Tổ quốc, giữ vững môi trường hòa bình, ổn định” lần đầu tiên được đưa vào chủ đề Đại hội.</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b/>
                <w:bCs/>
                <w:color w:val="000000"/>
                <w:sz w:val="20"/>
                <w:szCs w:val="20"/>
              </w:rPr>
              <w:t>2- Đại hội nhìn lại 30 năm đổi mới</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Đại hội XII đánh giá tổng quát: Nhìn tổng thể, qua 30 năm đổi mới, đất nước ta đã đạt được </w:t>
            </w:r>
            <w:r w:rsidRPr="00366114">
              <w:rPr>
                <w:rFonts w:ascii="Times New Roman" w:eastAsia="Times New Roman" w:hAnsi="Times New Roman" w:cs="Times New Roman"/>
                <w:i/>
                <w:iCs/>
                <w:color w:val="000000"/>
                <w:sz w:val="20"/>
                <w:szCs w:val="20"/>
              </w:rPr>
              <w:t>những thành tựu to lớn, có ý nghĩa lịch sử </w:t>
            </w:r>
            <w:r w:rsidRPr="00366114">
              <w:rPr>
                <w:rFonts w:ascii="Times New Roman" w:eastAsia="Times New Roman" w:hAnsi="Times New Roman" w:cs="Times New Roman"/>
                <w:color w:val="000000"/>
                <w:sz w:val="20"/>
                <w:szCs w:val="20"/>
              </w:rPr>
              <w:t>trên con đường xây dựng chủ nghĩa xã hội và bảo vệ Tổ quốc xã hội chủ nghĩa. Đồng thời cũng còn nhiều vấn đề lớn, phức tạp, </w:t>
            </w:r>
            <w:r w:rsidRPr="00366114">
              <w:rPr>
                <w:rFonts w:ascii="Times New Roman" w:eastAsia="Times New Roman" w:hAnsi="Times New Roman" w:cs="Times New Roman"/>
                <w:i/>
                <w:iCs/>
                <w:color w:val="000000"/>
                <w:sz w:val="20"/>
                <w:szCs w:val="20"/>
              </w:rPr>
              <w:t>nhiều hạn chế, yếu kém</w:t>
            </w:r>
            <w:r w:rsidRPr="00366114">
              <w:rPr>
                <w:rFonts w:ascii="Times New Roman" w:eastAsia="Times New Roman" w:hAnsi="Times New Roman" w:cs="Times New Roman"/>
                <w:color w:val="000000"/>
                <w:sz w:val="20"/>
                <w:szCs w:val="20"/>
              </w:rPr>
              <w:t> cần phải tập trung giải quyết, khắc phục để đưa đất nước phát triển nhanh và bền vững. So với Đại hội X nhìn lại 20 năm đổi mới, Đại hội XII không chỉ đánh giá tổng quát thành tựu, mà còn đánh giá tổng quát hạn chế, khuyết điểm.</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Đại hội XII rút ra ba kết luận quan trọng: (1) Những thành tựu đó tạo tiền đề, nền tảng quan trọng để nước ta tiếp tục đổi mới và phát triển mạnh mẽ trong những năm tới; (2) Những thành tựu đó khẳng định đường lối đổi mới của Đảng là đúng đắn, sáng tạo; (3) Những thành tựu đó khẳng định con đường đi lên chủ nghĩa xã hội của nước ta là </w:t>
            </w:r>
            <w:r w:rsidRPr="00366114">
              <w:rPr>
                <w:rFonts w:ascii="Times New Roman" w:eastAsia="Times New Roman" w:hAnsi="Times New Roman" w:cs="Times New Roman"/>
                <w:i/>
                <w:iCs/>
                <w:color w:val="000000"/>
                <w:sz w:val="20"/>
                <w:szCs w:val="20"/>
              </w:rPr>
              <w:t>phù hợp với thực tiễn Việt Nam và xu thế phát triển của lịch sử</w:t>
            </w:r>
            <w:r w:rsidRPr="00366114">
              <w:rPr>
                <w:rFonts w:ascii="Times New Roman" w:eastAsia="Times New Roman" w:hAnsi="Times New Roman" w:cs="Times New Roman"/>
                <w:color w:val="000000"/>
                <w:sz w:val="20"/>
                <w:szCs w:val="20"/>
              </w:rPr>
              <w:t>.</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Nhìn lại 30 năm đổi mới, từ những thành tựu cũng như hạn chế, Đại hội rút ra năm bài học. So với bài học rút ra của các Đại hội trước, các bài học Đại hội XII rút ra đều có những điểm mới, đặc biệt là bài học thứ tư về mối quan hệ dân tộc - quốc tế đã nhấn mạnh “phải đặt lợi ích quốc gia - dân tộc lên trên hết”.</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b/>
                <w:bCs/>
                <w:color w:val="000000"/>
                <w:sz w:val="20"/>
                <w:szCs w:val="20"/>
              </w:rPr>
              <w:t>3- Đại hội xác định “bốn trụ cột” phát triển đất nước trong thời kỳ mới</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Trong Báo cáo của Ban Chấp hành Trung ương Đảng khóa XI về các văn kiện Đại hội XII của Đảng do đồng chí Tổng Bí thư Nguyễn Phú Trọng trình bày nêu rõ: Thời kỳ mới đòi hỏi phải phát triển đất nước toàn diện, đồng bộ hơn về chính trị, kinh tế, văn hóa, xã hội, quốc phòng, an ninh, đối ngoại, trong đó phát triển kinh tế - xã hội là trung tâm; xây dựng Đảng là then chốt; xây dựng văn hóa, con người làm nền tảng tinh thần; tăng cường quốc phòng, an ninh là trọng yếu, thường xuyên. Điểm mới nổi bật là: Văn kiện Đại hội XII không chỉ xác định phát triển kinh tế là trung tâm mà cả phát triển xã hội là trung tâm; không chỉ xây dựng văn hóa làm nền tảng tinh thần mà cả xây dựng con người làm nền tảng tinh thần.</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b/>
                <w:bCs/>
                <w:color w:val="000000"/>
                <w:sz w:val="20"/>
                <w:szCs w:val="20"/>
              </w:rPr>
              <w:t>4- Chủ trương tiếp tục đổi mới mô hình tăng trưởng, cơ cấu lại nền kinh tế; đẩy mạnh công nghiệp hóa, hiện đại hóa gắn với phát triển kinh tế tri thức; hoàn thiện thể chế, phát triển kinh tế thị trường định hướng xã hội chủ nghĩa</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 xml:space="preserve">Đây là một chủ trương lớn, quan trọng, được nêu ra từ Đại hội XI của Đảng. Trong thời gian tới cần tiếp tục đẩy mạnh quá trình này theo hướng kết hợp có hiệu quả phát triển chiều rộng với chiều sâu, chú trọng phát triển chiều sâu, nâng cao chất lượng tăng trưởng và sức cạnh tranh trên </w:t>
            </w:r>
            <w:r w:rsidRPr="00366114">
              <w:rPr>
                <w:rFonts w:ascii="Times New Roman" w:eastAsia="Times New Roman" w:hAnsi="Times New Roman" w:cs="Times New Roman"/>
                <w:color w:val="000000"/>
                <w:sz w:val="20"/>
                <w:szCs w:val="20"/>
              </w:rPr>
              <w:lastRenderedPageBreak/>
              <w:t>cơ sở nâng cao năng suất lao động, ứng dụng tiến bộ khoa học - công nghệ, đổi mới và sáng tạo, nâng cao chất lượng nguồn nhân lực, phát huy lợi thế so sánh và chủ động hội nhập quốc tế phát triển nhanh và bền vững (hướng tới các mục tiêu phát triển bền vững đến năm 2030 của Liên hợp quốc). Đổi mới mô hình tăng trưởng chuyển mạnh từ chủ yếu dựa vào xuất khẩu và vốn đầu tư sang phát triển đồng thời dựa cả vào vốn đầu tư, xuất khẩu và thị trường trong nước. Động lực quan trọng nhất và cũng là điều kiện để đổi mới mô hình tăng trưởng là đẩy mạnh nghiên cứu, ứng dụng khoa học, công nghệ và đổi mới, sáng tạo.</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Tập trung xây dựng nền công nghiệp và thương hiệu công nghiệp quốc gia với tầm nhìn trung, dài hạn, có lộ trình cho từng giai đoạn; phát triển có chọn lọc một số ngành công nghiệp chế tạo, chế biến, công nghiệp công nghệ cao, công nghiệp sạch, công nghiệp năng lượng, cơ khí, điện tử, hoá chất, công nghiệp xây dựng, xây lắp, công nghiệp quốc phòng, an ninh. Phát triển nông nghiệp và kinh tế nông thôn gắn với xây dựng nông thôn mới; xây dựng nền nông nghiệp theo hướng sản xuất hàng hoá lớn, ứng dụng công nghệ cao, nâng cao chất lượng sản phẩm, bảo đảm an toàn vệ sinh thực phẩm; nâng cao giá trị gia tăng, đẩy mạnh xuất khẩu; có chính sách phù hợp để tích tụ, tập trung ruộng đất. Đẩy mạnh phát triển khu vực dịch vụ theo hướng hiện đại, đạt tốc độ tăng trưởng cao hơn các khu vực sản xuất và cao hơn tốc độ tăng trưởng của cả nền kinh tế. Tập trung phát triển một số ngành dịch vụ có lợi thế, có hàm lượng tri thức và công nghệ cao. Phát triển mạnh kinh tế biển nhằm tăng cường tiềm lực kinh tế quốc gia và bảo vệ chủ quyền biển, đảo. Phát huy tiềm năng, thế mạnh của từng vùng, đồng thời ưu tiên phát triển các vùng kinh tế động lực; có chính sách hỗ trợ phát triển các vùng còn nhiều khó khăn, nhất là vùng sâu, vùng xa, vùng đồng bào dân tộc thiểu số, miền núi và hải đảo; xây dựng một số đặc khu kinh tế. Từng bước hình thành hệ thống đô thị có kết cấu hạ tầng đồng bộ, hiện đại, thân thiện với môi trường. Đẩy mạnh huy động và sử dụng hiệu quả nguồn lực xã hội để tiếp tục tập trung đầu tư hình thành hệ thống kết cấu hạ tầng kinh tế - xã hội tương đối đồng bộ với một số công trình hiện đại.</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Thống nhất nhận thức 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thị trường đóng vai trò chủ yếu trong huy động và phân bổ có hiệu quả các nguồn lực phát triển, là động lực chủ yếu để giải phóng sức sản xuất; các nguồn lực nhà nước được phân bổ theo chiến lược, quy hoạch, kế hoạch phù hợp với cơ chế thị trường. 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 - xã hội.</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Những nhận thức trên đây cần được tiếp tục cụ thể hoá, thể chế hoá phù hợp với từng giai đoạn phát triển trong thời kỳ quá độ lên chủ nghĩa xã hội.</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b/>
                <w:bCs/>
                <w:color w:val="000000"/>
                <w:sz w:val="20"/>
                <w:szCs w:val="20"/>
              </w:rPr>
              <w:t>5- Chủ trương phát triển các vấn đề văn hóa, xã hội, môi trường</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i/>
                <w:iCs/>
                <w:color w:val="000000"/>
                <w:sz w:val="20"/>
                <w:szCs w:val="20"/>
              </w:rPr>
              <w:t>Về đổi mới căn bản và toàn diện giáo dục, đào tạo; phát triển, nâng cao chất lượng nguồn nhân lực; tăng cường tiềm lực và đẩy mạnh ứng dụng khoa học, công nghệ, Đại hội XII xác định:</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Giáo dục là quốc sách hàng đầu. Tiếp tục đổi mới mạnh mẽ, đồng bộ các yếu tố cơ bản của giáo dục, đào tạo theo hướng coi trọng phát triển phẩm chất, năng lực của người học. Chuyển mạnh quá trình giáo dục từ chủ yếu trang bị kiến thức sang phát triển toàn diện năng lực và phẩm chất người học: yêu gia đình, yêu Tổ quốc, yêu đồng bào, sống tốt và làm việc hiệu quả. Từng bước hoàn thiện hệ thống giáo dục quốc dân theo hướng hệ thống giáo dục mở, học tập suốt đời và xây dựng xã hội học tập. Quy hoạch lại mạng lưới cơ sở giáo dục, đào tạo gắn với quy hoạch phát triển kinh tế - xã hội, yêu cầu phát triển nguồn nhân lực và thị trường lao động. Đổi mới căn bản công tác quản lý giáo dục, đào tạo, bảo đảm dân chủ, thống nhất, chất lượng; tăng quyền tự chủ và trách nhiệm xã hội của các cơ sở giáo dục, đào tạo. Phát triển đội ngũ nhà giáo và cán bộ quản lý giáo dục; đổi mới chính sách, cơ chế tài chính, huy động và sử dụng hiệu quả mọi nguồn lực đầu tư để phát triển giáo dục và đào tạo. Phấn đấu đến năm 2030, nền giáo dục Việt Nam đạt trình độ tiên tiến trong khu vực.</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i/>
                <w:iCs/>
                <w:color w:val="000000"/>
                <w:sz w:val="20"/>
                <w:szCs w:val="20"/>
              </w:rPr>
              <w:t>Phát triển mạnh mẽ khoa học, công nghệ,</w:t>
            </w:r>
            <w:r w:rsidRPr="00366114">
              <w:rPr>
                <w:rFonts w:ascii="Times New Roman" w:eastAsia="Times New Roman" w:hAnsi="Times New Roman" w:cs="Times New Roman"/>
                <w:color w:val="000000"/>
                <w:sz w:val="20"/>
                <w:szCs w:val="20"/>
              </w:rPr>
              <w:t xml:space="preserve"> làm cho khoa học, công nghệ thực sự là quốc sách hàng đầu, là động lực quan trọng nhất để phát triển lực lượng sản xuất hiện đại, kinh tế tri thức, nâng cao năng suất, chất lượng, hiệu quả và sức cạnh tranh của nền kinh tế; bảo vệ môi trường, bảo đảm quốc phòng, an ninh. Phát triển, ứng dụng khoa học - công nghệ cần được ưu tiên tập trung đầu tư trước một bước trong hoạt động của các ngành, các cấp. Tiếp tục đổi mới mạnh mẽ, đồng bộ cơ chế quản lý, tổ chức, hoạt động khoa học và công nghệ, nhất là cơ chế quản lý, phương thức đầu tư, cơ chế tài chính để giải phóng năng lực sáng tạo, đưa nhanh tiến bộ khoa học - công nghệ vào hoạt động thực tiễn. Tăng cường liên kết giữa các tổ chức khoa học và công nghệ với doanh nghiệp; mở rộng hình thức liên kết giữa Nhà nước, nhà khoa học, nhà doanh nghiệp và nhà nông. Tăng cường hợp tác về khoa học, công nghệ, nhất là công nghệ cao, phải là hướng ưu tiên trong hội nhập quốc tế. Phấn đấu đến năm 2020, khoa học và công nghệ Việt Nam đạt trình độ phát triển </w:t>
            </w:r>
            <w:r w:rsidRPr="00366114">
              <w:rPr>
                <w:rFonts w:ascii="Times New Roman" w:eastAsia="Times New Roman" w:hAnsi="Times New Roman" w:cs="Times New Roman"/>
                <w:color w:val="000000"/>
                <w:sz w:val="20"/>
                <w:szCs w:val="20"/>
              </w:rPr>
              <w:lastRenderedPageBreak/>
              <w:t>của nhóm các nước dẫn đầu ASEAN; đến năm 2030, có một số lĩnh vực đạt trình độ tiên tiến trên thế giới.</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i/>
                <w:iCs/>
                <w:color w:val="000000"/>
                <w:sz w:val="20"/>
                <w:szCs w:val="20"/>
              </w:rPr>
              <w:t>Về xây dựng, phát triển văn hoá, con người, Đại hội XII nhấn mạnh</w:t>
            </w:r>
            <w:r w:rsidRPr="00366114">
              <w:rPr>
                <w:rFonts w:ascii="Times New Roman" w:eastAsia="Times New Roman" w:hAnsi="Times New Roman" w:cs="Times New Roman"/>
                <w:color w:val="000000"/>
                <w:sz w:val="20"/>
                <w:szCs w:val="20"/>
              </w:rPr>
              <w:t>: Các cấp, các ngành phải nhận thức đầy đủ, sâu sắc tầm quan trọng đặc biệt của văn hoá, con người; phải thực hiện có kết quả mục tiêu xây dựng nền văn hoá và con người Việt Nam phát triển toàn diện, hướng đến chân - thiện - mỹ, thấm nhuần tinh thần dân tộc, nhân văn, dân chủ và khoa học; xây dựng văn hoá thực sự trở thành nền tảng tinh thần vững chắc của xã hội; xây dựng con người Việt Nam phát triển toàn diện.</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Đúc kết và xây dựng hệ giá trị văn hoá và hệ giá trị chuẩn mực của con người Việt Nam thời kỳ công nghiệp hoá, hiện đại hoá và hội nhập quốc tế. Trong mọi hoạt động kinh tế, chính trị, xã hội đều phải đề cao nhân tố văn hoá, con người.</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i/>
                <w:iCs/>
                <w:color w:val="000000"/>
                <w:sz w:val="20"/>
                <w:szCs w:val="20"/>
              </w:rPr>
              <w:t>Về quản lý phát triển xã hội; thực hiện tiến bộ, công bằng xã hội, Đại hội XII xác định:</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Nhận thức sâu sắc vị trí, tầm quan trọng của phát triển xã hội bền vững và quản lý phát triển xã hội đối với sự nghiệp xây dựng, bảo vệ Tổ quốc. Xây dựng, thực hiện các chính sách phù hợp với các giai tầng xã hội; giải quyết có hiệu quả những vấn đề xã hội bức xúc; khắc phục từng bước sự mất cân đối về phát triển giữa các lĩnh vực, các vùng, miền; bảo đảm sự hài hoà về lợi ích, về quan hệ xã hội, quan tâm thích đáng đến các tầng lớp, bộ phận yếu thế trong xã hội, đồng bào các dân tộc thiểu số ở vùng cao, vùng sâu, vùng xa, khắc phục xu hướng gia tăng phân hoá giàu - nghèo. Kịp thời kiểm soát và xử lý các rủi ro, mâu thuẫn, xung đột xã hội. Đẩy mạnh các giải pháp đấu tranh phòng, chống tội phạm và tệ nạn xã hội; giảm thiểu tai nạn giao thông.</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Gắn kết chặt chẽ chính sách kinh tế với chính sách xã hội, phát triển kinh tế với nâng cao chất lượng cuộc sống của nhân dân, bảo đảm để nhân dân được hưởng thụ ngày một tốt hơn thành quả của công cuộc đổi mới, xây dựng và phát triển đất nước. Mọi người dân đều có cơ hội và điều kiện phát triển toàn diện.</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i/>
                <w:iCs/>
                <w:color w:val="000000"/>
                <w:sz w:val="20"/>
                <w:szCs w:val="20"/>
              </w:rPr>
              <w:t>Về quản lý tài nguyên, bảo vệ môi trường, chủ động ứng phó biến đổi khí hậu, Đại hội XII xác định:</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Tài nguyên là tài sản quốc gia, nguồn lực quan trọng của đất nước, phải được đánh giá đầy đủ, hạch toán trong nền kinh tế; được quản lý, bảo vệ, khai thác, sử dụng tiết kiệm, hợp lý, có hiệu quả và bền vững, gắn với mục tiêu phát triển kinh tế - xã hội, quốc phòng, an ninh. Chú trọng sử dụng năng lượng mới, năng lượng tái tạo, vật liệu mới.</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Ngăn chặn và từng bước khắc phục sự xuống cấp của môi trường tự nhiên do con người, nhất là do các dự án phát triển kinh tế gây ra. Hạn chế, tiến tới khắc phục căn bản tình trạng huỷ hoại, làm cạn kiệt tài nguyên, ô nhiễm môi trường của các cơ sở sản xuất, các khu công nghiệp, khu đô thị. Hoàn thiện hệ thống pháp luật, ban hành các chế tài đủ mạnh để bảo vệ môi trường, ngăn chặn, xử lý theo pháp luật nhằm chấm dứt tình trạng gây ô nhiễm môi trường, tăng cường phòng ngừa và kiểm soát các nguồn gây ô nhiễm môi trường.</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Chủ động xây dựng, triển khai và kiểm tra, giám sát việc thực hiện các chương trình, kế hoạch ứng phó với biến đổi khí hậu, phòng, chống thiên tai cho từng giai đoạn. Trước mắt tập trung xử lý hiệu quả tình trạng lũ lụt, hạn hán, sạt lở bãi sông, bãi biển, xâm nhập mặn và triều cường,... đang tác động trực tiếp đến đời sống, sản xuất của nhân dân.</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b/>
                <w:bCs/>
                <w:color w:val="000000"/>
                <w:sz w:val="20"/>
                <w:szCs w:val="20"/>
              </w:rPr>
              <w:t>6- Chủ trương bảo vệ vững chắc Tổ quốc; giữ vững môi trường hòa bình, ổn định; nâng cao hiệu quả hoạt động đối ngoại, chủ động và tích cực hội nhập quốc tế</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Đại hội XII xác định: Bảo vệ vững chắc độc lập, chủ quyền, thống nhất, toàn vẹn lãnh thổ của Tổ quốc, bảo vệ Đảng, Nhà nước, nhân dân, chế độ xã hội chủ nghĩa luôn gắn bó chặt chẽ, mật thiết với nhau; giữ vững môi trường hoà bình, ổn định để phát triển đất nước là nhiệm vụ trọng yếu, thường xuyên của Đảng, Nhà nước, của cả hệ thống chính trị và toàn dân, trong đó Quân đội nhân dân, Công an nhân dân là nòng cốt.</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Mục tiêu trọng yếu của quốc phòng, an ninh là: Phát huy mạnh mẽ sức mạnh tổng hợp của toàn dân tộc, của cả hệ thống chính trị, tranh thủ tối đa sự đồng tình, ủng hộ của cộng đồng quốc tế, kiên quyết, kiên trì đấu tranh bảo vệ vững chắc độc lập, chủ quyền, thống nhất, toàn vẹn lãnh thổ của Tổ quốc, bảo vệ Đảng, Nhà nước, nhân dân và chế độ xã hội chủ nghĩa; bảo vệ công cuộc đổi mới, sự nghiệp công nghiệp hoá, hiện đại hoá, bảo vệ lợi ích quốc gia - dân tộc; bảo vệ nền văn hoá dân tộc; giữ vững môi trường hoà bình, ổn định chính trị, an ninh quốc gia, trật tự, an toàn xã hội.</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Nâng cao hiệu quả các hoạt động đối ngoại, tiếp tục đưa các mối quan hệ hợp tác đi vào chiều sâu. Nâng cao hiệu quả hội nhập kinh tế quốc tế, thực hiện đầy đủ các cam kết quốc tế, các hiệp định thương mại tự do thế hệ mới trong một kế hoạch tổng thể với lộ trình hợp lý; phù hợp với lợi ích của đất nước. Đẩy mạnh và làm sâu sắc hơn quan hệ với các đối tác, nhất là các đối tác chiến lược và các nước lớn có vai trò quan trọng đối với phát triển và an ninh của đất nước, đưa khuôn khổ quan hệ đã xác lập vào thực chất. Chủ động tham gia và phát huy vai trò tại các cơ chế đa phương, đặc biệt là ASEAN và Liên hợp quốc.</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b/>
                <w:bCs/>
                <w:color w:val="000000"/>
                <w:sz w:val="20"/>
                <w:szCs w:val="20"/>
              </w:rPr>
              <w:t>7- Chủ trương phát huy sức mạnh đại đoàn kết toàn dân tộc, dân chủ xã hội chủ nghĩa; xây dựng và hoàn thiện Nhà nước pháp quyền xã hội chủ nghĩa</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 xml:space="preserve">Đại đoàn kết toàn dân tộc là đường lối chiến lược của cách mạng Việt Nam, là động lực và nguồn lực to lớn trong xây dựng và bảo vệ Tổ quốc. Tăng cường khối đại đoàn kết toàn dân tộc trên nền tảng liên minh giai cấp công nhân với giai cấp nông dân và đội ngũ trí thức do Đảng lãnh đạo. Phát huy mạnh mẽ mọi nguồn lực, mọi tiềm năng sáng tạo của nhân dân để xây dựng và bảo vệ Tổ quốc; lấy mục tiêu xây dựng một nước Việt Nam hòa bình, độc lập, thống nhất, toàn vẹn lãnh thổ, “dân giàu, nước mạnh, dân chủ, công bằng, văn minh” làm điểm tương đồng; tôn trọng những </w:t>
            </w:r>
            <w:r w:rsidRPr="00366114">
              <w:rPr>
                <w:rFonts w:ascii="Times New Roman" w:eastAsia="Times New Roman" w:hAnsi="Times New Roman" w:cs="Times New Roman"/>
                <w:color w:val="000000"/>
                <w:sz w:val="20"/>
                <w:szCs w:val="20"/>
              </w:rPr>
              <w:lastRenderedPageBreak/>
              <w:t>điểm khác biệt không trái với lợi ích chung của quốc gia - dân tộc; đề cao tinh thần dân tộc, truyền thống yêu nước, nhân nghĩa, khoan dung để tập hợp, đoàn kết mọi người Việt Nam ở trong và ngoài nước, tăng cường quan hệ mật thiết giữa nhân dân với Đảng, Nhà nước, tạo sinh lực mới của khối đại đoàn kết toàn dân tộc.</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Đại đoàn kết toàn dân tộc phải dựa trên cơ sở giải quyết hài hoà quan hệ lợi ích giữa các thành viên trong xã hội; bảo vệ quyền và lợi ích hợp pháp, chính đáng của nhân dân; không ngừng nâng cao đời sống vật chất và tinh thần của nhân dân. Mọi chủ trương, đường lối của Đảng, chính sách, pháp luật của Nhà nước đều vì lợi ích của nhân dân. Đoàn kết trong Đảng là hạt nhân, là cơ sở vững chắc để xây dựng khối đại đoàn kết toàn dân tộc. Các cấp uỷ đảng và chính quyền phải thường xuyên đối thoại, lắng nghe, học hỏi, tiếp thu ý kiến, giải quyết các khó khăn, vướng mắc và yêu cầu chính đáng của nhân dân; có hình thức, cơ chế, biện pháp cụ thể, thích hợp để nhân dân bày tỏ chính kiến, nguyện vọng và thực hiện quyền làm chủ.</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Tiếp tục phát huy dân chủ xã hội chủ nghĩa, bảo đảm tất cả quyền lực nhà nước thuộc về nhân dân. Dân chủ phải được thực hiện đầy đủ, nghiêm túc trên tất cả các lĩnh vực của đời sống xã hội. Bảo đảm để nhân dân tham gia ở tất cả các khâu của quá trình đưa ra những quyết định liên quan đến lợi ích, cuộc sống của nhân dân.</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Thể chế hoá và nâng cao chất lượng các hình thức thực hiện dân chủ trực tiếp và dân chủ đại diện. Hoàn thiện hệ thống pháp luật, tôn trọng, bảo đảm, bảo vệ quyền con người, quyền và nghĩa vụ công dân theo tinh thần của Hiến pháp năm 2013. Tiếp tục thực hiện tốt dân chủ ở cơ sở; thể chế hoá và thực hiện tốt phương châm “dân biết, dân bàn, dân làm, dân kiểm tra”.</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Phát huy dân chủ phải đi liền với tăng cường pháp chế, đề cao trách nhiệm công dân, giữ vững kỷ luật, kỷ cương và đề cao đạo đức xã hội. Phê phán những biểu hiện dân chủ cực đoan, dân chủ hình thức. Xử lý nghiêm những hành vi lợi dụng dân chủ làm mất an ninh chính trị, trật tự, an toàn xã hội và những hành vi vi phạm quyền dân chủ và quyền làm chủ của nhân dân.</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Xây dựng, hoàn thiện Nhà nước pháp quyền xã hội chủ nghĩa phải tiến hành đồng bộ cả lập pháp, hành pháp, tư pháp và được tiến hành đồng bộ với đổi mới hệ thống chính trị theo hướng tinh gọn, hiệu lực, hiệu quả; gắn với đổi mới kinh tế, văn hoá, xã hội. Hoàn thiện thể chế, chức năng, nhiệm vụ, phương thức và cơ chế vận hành, nâng cao hiệu lực, hiệu quả của Nhà nước pháp quyền xã hội chủ nghĩa. Phân định rõ hơn vai trò và hoàn thiện cơ chế giải quyết tốt mối quan hệ giữa Nhà nước và thị trường. Trong những năm tới, đẩy mạnh việc hoàn thiện pháp luật gắn với tổ chức thi hành pháp luật nhằm nâng cao hiệu lực, hiệu quả của Nhà nước pháp quyền xã hội chủ nghĩa. Bảo vệ pháp luật vừa là công cụ để Nhà nước quản lý xã hội, vừa là công cụ để nhân dân làm chủ, kiểm tra, giám sát quyền lực nhà nước. Quản lý đất nước theo pháp luật, đồng thời coi trọng xây dựng nền tảng đạo đức xã hội. Đẩy mạnh việc hoàn thiện và nâng cao chất lượng, hiệu quả hoạt động của bộ máy nhà nước.</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 xác định rõ hơn quyền hạn và trách nhiệm của mỗi quyền.</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Chú trọng công tác xây dựng đội ngũ cán bộ, công chức. Thực hiện thí điểm dân trực tiếp bầu một số chức danh ở cơ sở và cấp huyện; mở rộng đối tượng thi tuyển cán bộ quản lý.</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b/>
                <w:bCs/>
                <w:color w:val="000000"/>
                <w:sz w:val="20"/>
                <w:szCs w:val="20"/>
              </w:rPr>
              <w:t>8- Chủ trương xây dựng Đảng trong sạch, vững mạnh, nâng cao năng lực lãnh đạo và sức chiến đấu của Đảng</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Trong những năm tới, yêu cầu, nhiệm vụ nặng nề của thời kỳ phát triển mới đòi hỏi phải đẩy mạnh hơn nữa công tác xây dựng Đảng, trọng tâm là kiên quyết, kiên trì tiếp tục thực hiện Nghị quyết Trung ương 4 khoá XI. Các cấp uỷ, tổ chức đảng, tập thể lãnh đạo cơ quan, đơn vị và cá nhân cán bộ lãnh đạo, quản lý các cấp từ Trung ương đến cơ sở phải nghiêm túc, tự giác và có kế hoạch, biện pháp phù hợp để khắc phục, sửa chữa những yếu kém, khuyết điểm.</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Trước hết, phải chú trọng xây dựng Đảng về chính trị. Kiên định chủ nghĩa Mác - Lênin, tư tưởng Hồ Chí Minh, vận dụng sáng tạo và phát triển phù hợp với thực tiễn Việt Nam; kiên định mục tiêu độc lập dân tộc và chủ nghĩa xã hội; kiên định đường lối đổi mới. Nâng cao bản lĩnh chính trị, trí tuệ, tính chiến đấu của toàn Đảng và của mỗi cán bộ, đảng viên, trước hết là cán bộ lãnh đạo, quản lý chủ chốt các cấp; không dao động trong bất cứ tình huống nào.</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Đổi mới công tác tư tưởng, lý luận, nâng cao hơn nữa tính chiến đấu, tính thuyết phục, hiệu quả của công tác tư tưởng phục vụ yêu cầu thực hiện nhiệm vụ chính trị, phù hợp với từng giai đoạn, tạo sự thống nhất cao trong Đảng, đồng thuận trong xã hội; đẩy mạnh tuyên truyền, học tập chủ nghĩa Mác - Lênin, tư tưởng Hồ Chí Minh, quan điểm, đường lối của Đảng, chính sách, pháp luật của Nhà nước phù hợp với từng đối tượng theo hướng cụ thể, thiết thực, hiệu quả. Tiếp tục đổi mới tư duy lý luận; đẩy mạnh công tác tổng kết thực tiễn, nghiên cứu lý luận, cung cấp các luận cứ khoa học, lý luận cho việc hoạch định, phát triển đường lối, chủ trương của Đảng, chính sách, pháp luật của Nhà nước.</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Tăng cường rèn luyện phẩm chất đạo đức cách mạng, chống chủ nghĩa cá nhân, cơ hội, thực dụng. Tập trung thực hiện mục tiêu: “Xây dựng Đảng trong sạch, vững mạnh về chính trị, tư tưởng, tổ chức và đạo đức”. Tiếp tục đẩy mạnh việc học tập và làm theo tư tưởng, đạo đức, phong cách Hồ Chí Minh gắn với chống suy thoái về tư tưởng chính trị, đạo đức, lối sống và những biểu hiện “tự diễn biến”, “tự chuyển hoá”, tệ quan liêu, tham nhũng, lãng phí, bè phái, “lợi ích nhóm”, nói không đi đôi với làm.</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 xml:space="preserve">Tiếp tục đổi mới, kiện toàn tổ chức bộ máy của Đảng và hệ thống chính trị theo hướng tinh gọn, nâng cao hiệu lực, hiệu quả lãnh đạo, chỉ đạo, điều hành; hoàn thiện chức năng, nhiệm vụ, </w:t>
            </w:r>
            <w:r w:rsidRPr="00366114">
              <w:rPr>
                <w:rFonts w:ascii="Times New Roman" w:eastAsia="Times New Roman" w:hAnsi="Times New Roman" w:cs="Times New Roman"/>
                <w:color w:val="000000"/>
                <w:sz w:val="20"/>
                <w:szCs w:val="20"/>
              </w:rPr>
              <w:lastRenderedPageBreak/>
              <w:t>nâng cao chất lượng đội ngũ cán bộ, công chức; xác định rõ quan hệ giữa tập thể lãnh đạo với cá nhân phụ trách; quyền hạn đi đôi với trách nhiệm và đề cao trách nhiệm của người đứng đầu. Hoàn thiện và thực hiện nghiêm cơ chế kiểm soát quyền lực, ngăn ngừa sự lạm quyền, vi phạm kỷ luật, kỷ cương. Nghiên cứu thực hiện thí điểm hợp nhất một số cơ quan đảng và nhà nước tương đồng về chức năng, nhiệm vụ. Sớm tổng kết mô hình bí thư cấp ủy đồng thời là chủ tịch ủy ban nhân dân cấp xã, cấp huyện ở những nơi có điều kiện.</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Kiện toàn tổ chức, nâng cao chất lượng, hiệu quả hoạt động của các tổ chức cơ sở đảng và nâng cao chất lượng đảng viên. Tập trung củng cố, nâng cao năng lực lãnh đạo, sức chiến đấu, đổi mới nội dung, hình thức, phương pháp, tạo chuyển biến về chất lượng hoạt động của các loại hình tổ chức cơ sở đảng, nhất là tổ chức đảng trong các cơ quan, đơn vị sự nghiệp và doanh nghiệp thuộc các thành phần kinh tế. Kiện toàn tổ chức, bảo đảm sự lãnh đạo toàn diện của Đảng ở cơ sở. Xây dựng đội ngũ đảng viên thật sự tiên phong, gương mẫu, trọng dân, gần dân, hiểu dân, học dân,... vững vàng trước mọi khó khăn, thách thức, phấn đấu cho mục tiêu, lý tưởng cao đẹp của Đảng.</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Đổi mới mạnh mẽ công tác cán bộ, coi trọng công tác bảo vệ chính trị nội bộ. Tiếp tục đẩy mạnh thực hiện”Chiến lược cán bộ thời kỳ đẩy mạnh công nghiệp hoá, hiện đại hoá đất nước”. Thể chế hoá, cụ thể hoá các nguyên tắc về xây dựng đảng. Tiếp tục ban hành và thực hiện các quy định, quy chế, cơ chế trong công tác cán bộ bảo đảm tính thống nhất, đồng bộ và chặt chẽ giữa các khâu, liên thông giữa các cấp; trong đó có quy chế về việc đánh giá đúng đắn, khách quan đối với cán bộ, để có cơ sở sử dụng, bố trí cán bộ, ngăn chặn, đẩy lùi tình trạng chạy chức, chạy quyền, chạy tuổi, chạy bằng cấp,... Đổi mới công tác bầu cử trong Đảng, phương thức tuyển chọn, bổ nhiệm cán bộ,... để lựa chọn những người thực sự có đức, có tài giữ các vị trí lãnh đạo, đặc biệt là người đứng đầu. Tập trung xây dựng đội ngũ cán bộ, nhất là đội ngũ cán bộ cấp chiến lược, đủ năng lực và phẩm chất, ngang tầm nhiệm vụ. Có cơ chế, chính sách phát hiện, thu hút, trọng dụng nhân tài. Tăng cường trách nhiệm của cấp uỷ, nhất là cấp uỷ cơ sở trong công tác bảo vệ chính trị nội bộ.</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Đổi mới, nâng cao hiệu lực, hiệu quả công tác kiểm tra, giám sát, kỷ luật đảng. Xử lý kịp thời, nghiêm minh tổ chức đảng, đảng viên vi phạm Cương lĩnh chính trị, Điều lệ Đảng, nghị quyết, chỉ thị, quy định của Đảng, pháp luật của Nhà nước, những hành vi dung túng, bao che cho khuyết điểm, vi phạm của tổ chức đảng và đảng viên, công khai kết quả xử lý.</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Tiếp tục đổi mới, nâng cao hiệu quả công tác dân vận trong điều kiện phát triển kinh tế thị trường định hướng xã hội chủ nghĩa và hội nhập quốc tế. Củng cố vững chắc niềm tin của nhân dân đối với Đảng, tăng cường khối đại đoàn kết toàn dân tộc và mối quan hệ mật thiết giữa Đảng với nhân dân. Tập hợp, vận động nhân dân thực hiện tốt các chủ trương của Đảng và chính sách, pháp luật của Nhà nước; giải quyết kịp thời, hiệu quả những bức xúc, những kiến nghị chính đáng của nhân dân và khiếu nại, tố cáo của công dân. Phát huy sức mạnh to lớn của nhân dân, tạo thành phong trào cách mạng rộng lớn xây dựng và bảo vệ Tổ quốc.</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Đẩy mạnh đấu tranh phòng, chống tham nhũng, lãng phí là nhiệm vụ thường xuyên, quan trọng, đồng thời là nhiệm vụ khó khăn, phức tạp, lâu dài. Các cấp uỷ đảng, trước hết là người đứng đầu cấp uỷ, chính quyền, và toàn bộ hệ thống chính trị phải kiên quyết phòng, chống tham nhũng, lãng phí; chủ động phòng ngừa, không để xảy ra tham nhũng, lãng phí; xử lý kịp thời, nghiêm minh các hành vi tham nhũng, lãng phí, bao che, dung túng, tiếp tay cho các hành vi tham nhũng, lãng phí, can thiệp, ngăn cản việc chống tham nhũng, lãng phí.</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Đổi mới mạnh mẽ phương thức lãnh đạo của Đảng đối với hệ thống chính trị, đặc biệt là với Nhà nước. Tiếp tục cụ thể hoá phương thức lãnh đạo của Đảng đã được xác định trong Cương lĩnh bổ sung, phát triển năm 2011 ở tất cả các cấp bằng những quy chế, quy định, quy trình cụ thể. Coi trọng xây dựng văn hoá trong các tổ chức đảng, cơ quan nhà nước, trong hệ thống chính trị. Đổi mới phương pháp, phong cách, lề lối làm việc của các cơ quan lãnh đạo của Đảng từ Trung ương tới cơ sở, xây dựng phong cách làm việc khoa học, tập thể, dân chủ, gần dân, trọng dân, vì dân, bám sát thực tiễn, nói đi đôi với làm. Tiếp tục đổi mới, nâng cao chất lượng việc xây dựng, ban hành nghị quyết của Đảng, luật pháp, chính sách của Nhà nước. Nghị quyết phải thiết thực, ngắn gọn, khả thi; phải tính đến cân đối nguồn lực và điều kiện bảo đảm triển khai thực hiện có hiệu quả; phân công rõ trách nhiệm tổ chức, cá nhân, thời hạn hoàn thành các nhiệm vụ, giải pháp được ghi trong Nghị quyết.</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b/>
                <w:bCs/>
                <w:color w:val="000000"/>
                <w:sz w:val="20"/>
                <w:szCs w:val="20"/>
              </w:rPr>
              <w:t>9- Nhiệm vụ trọng tâm trong nhiệm kỳ Đại hội XII</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Trong nhiệm kỳ Đại hội XII, khi triển khai thực hiện toàn diện, đồng bộ Nghị quyết của Đại hội trên các lĩnh vực, cần tập trung thực hiện một số nhiệm vụ trọng tâm sau:</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Một là, tăng cường xây dựng, chỉnh đốn Đảng; ngăn chặn, đẩy lùi sự suy thoái về tư tưởng chính trị, đạo đức, lối sống, biểu hiện “tự diễn biến”, “tự chuyển hoá” trong nội bộ. Tập trung xây dựng đội ngũ cán bộ, nhất là đội ngũ cán bộ cấp chiến lược, đủ năng lực, phẩm chất và uy tín, ngang tầm nhiệm vụ.</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Hai là, xây dựng tổ chức bộ máy của toàn hệ thống chính trị tinh gọn, hoạt động hiệu lực, hiệu quả; đẩy mạnh đấu tranh phòng, chống tham nhũng, lãng phí, quan liêu.</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Ba là, tập trung nâng cao chất lượng tăng trưởng, năng suất lao động và sức cạnh tranh của nền kinh tế. Tiếp tục thực hiện có hiệu quả ba đột phá chiến lược; cơ cấu lại tổng thể và đồng bộ nền kinh tế gắn với đổi mới mô hình tăng trưởng; đẩy mạnh công nghiệp hoá, hiện đại hoá đất nước, chú trọng công nghiệp hoá, hiện đại hoá nông nghiệp, nông thôn gắn với xây dựng nông thôn mới. Chú trọng giải quyết tốt vấn đề cơ cấu lại doanh nghiệp nhà nước, cơ cấu lại ngân sách nhà nước, xử lý nợ xấu và bảo đảm an toàn nợ công.</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 xml:space="preserve">Bốn là, kiên quyết, kiên trì đấu tranh bảo vệ vững chắc độc lập, chủ quyền, thống nhất và toàn vẹn lãnh thổ của Tổ quốc; giữ vững môi trường hoà bình, ổn định để phát triển đất nước. Mở rộng </w:t>
            </w:r>
            <w:r w:rsidRPr="00366114">
              <w:rPr>
                <w:rFonts w:ascii="Times New Roman" w:eastAsia="Times New Roman" w:hAnsi="Times New Roman" w:cs="Times New Roman"/>
                <w:color w:val="000000"/>
                <w:sz w:val="20"/>
                <w:szCs w:val="20"/>
              </w:rPr>
              <w:lastRenderedPageBreak/>
              <w:t>và đưa vào chiều sâu các quan hệ đối ngoại; tận dụng thời cơ, vượt qua thách thức, thực hiện hiệu quả hội nhập quốc tế trong điều kiện mới, tiếp tục nâng cao vị thế và uy tín của đất nước trên trường quốc tế.</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Năm là, thu hút, phát huy mạnh mẽ mọi nguồn lực và sức sáng tạo của nhân dân. Chăm lo nâng cao đời sống vật chất, tinh thần, giải quyết tốt những vấn đề bức thiết; tăng cưòng quản lý phát triển xã hội, bảo đảm an ninh xã hội, an ninh con người; bảo đảm an sinh xã hội, nâng cao phúc lợi xã hội và giảm nghèo bền vững. Phát huy quyền làm chủ của nhân dân, phát huy sức mạnh đại đoàn kết toàn dân tộc.</w:t>
            </w:r>
          </w:p>
          <w:p w:rsidR="00873059" w:rsidRPr="00366114" w:rsidRDefault="00873059" w:rsidP="00875FE0">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Sáu là, phát huy nhân tố con người trong mọi lĩnh vực của đời sống xã hội; tập trung xây dựng con người về đạo đức, nhân cách, lối sống, trí tuệ và năng lực làm việc; xây dựng môi trường văn hoá lành mạnh.</w:t>
            </w:r>
          </w:p>
          <w:p w:rsidR="00873059" w:rsidRPr="00366114" w:rsidRDefault="00873059" w:rsidP="00875FE0">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b/>
                <w:bCs/>
                <w:color w:val="000000"/>
                <w:sz w:val="20"/>
                <w:szCs w:val="20"/>
                <w:u w:val="single"/>
              </w:rPr>
              <w:t xml:space="preserve">3. Thành tựu </w:t>
            </w:r>
          </w:p>
          <w:p w:rsidR="00873059" w:rsidRPr="00366114" w:rsidRDefault="00873059" w:rsidP="00875FE0">
            <w:pPr>
              <w:shd w:val="clear" w:color="auto" w:fill="FFFFFF"/>
              <w:spacing w:after="0" w:line="240" w:lineRule="auto"/>
              <w:ind w:firstLine="330"/>
              <w:jc w:val="both"/>
              <w:textAlignment w:val="baseline"/>
              <w:rPr>
                <w:rFonts w:ascii="Times New Roman" w:eastAsia="Times New Roman" w:hAnsi="Times New Roman" w:cs="Times New Roman"/>
                <w:color w:val="525253"/>
                <w:sz w:val="20"/>
                <w:szCs w:val="20"/>
              </w:rPr>
            </w:pPr>
            <w:r w:rsidRPr="00366114">
              <w:rPr>
                <w:rFonts w:ascii="Times New Roman" w:eastAsia="Times New Roman" w:hAnsi="Times New Roman" w:cs="Times New Roman"/>
                <w:color w:val="000000"/>
                <w:sz w:val="20"/>
                <w:szCs w:val="20"/>
                <w:bdr w:val="none" w:sz="0" w:space="0" w:color="auto" w:frame="1"/>
              </w:rPr>
              <w:t>Trong 30 năm đổi mới của đất nước, chúng ta đã đạt được những thành tựu to lớn là nhờ có Đảng ta lãnh đạo sáng suốt và do Đảng ta đã luôn luôn chủ động, sáng tạo trong đổi mới nói chung và đổi tư duy về kinh tế nói riêng. Đường lối và chính sách đổi mới từ Đại hội Đại biểu toàn quốc lần thứ VI (1986) của Đảng đã đặt cơ sở, nền tảng ban đầu cho giai đoạn chuyển đổi mạnh mẽ của nền kinh tế nước ta. Đảng đã đề ra đường lối đổi mới toàn diện, sâu sắc, trong đó có đổi mới tư duy về kinh tế. Tìm hiểu đổi mới tư duy lý luận và thực tiễn trong kinh tế trong 30 năm, sẽ giúp chúng ta thấy khâu đột phá trong đổi mới kinh tế của Đảng ta.</w:t>
            </w:r>
          </w:p>
          <w:p w:rsidR="00873059" w:rsidRPr="00366114" w:rsidRDefault="00873059" w:rsidP="00875FE0">
            <w:pPr>
              <w:shd w:val="clear" w:color="auto" w:fill="FFFFFF"/>
              <w:spacing w:after="0" w:line="240" w:lineRule="auto"/>
              <w:ind w:firstLine="330"/>
              <w:jc w:val="both"/>
              <w:textAlignment w:val="baseline"/>
              <w:rPr>
                <w:rFonts w:ascii="Times New Roman" w:eastAsia="Times New Roman" w:hAnsi="Times New Roman" w:cs="Times New Roman"/>
                <w:color w:val="525253"/>
                <w:sz w:val="20"/>
                <w:szCs w:val="20"/>
              </w:rPr>
            </w:pPr>
            <w:r w:rsidRPr="00366114">
              <w:rPr>
                <w:rFonts w:ascii="Times New Roman" w:eastAsia="Times New Roman" w:hAnsi="Times New Roman" w:cs="Times New Roman"/>
                <w:color w:val="000000"/>
                <w:sz w:val="20"/>
                <w:szCs w:val="20"/>
                <w:bdr w:val="none" w:sz="0" w:space="0" w:color="auto" w:frame="1"/>
              </w:rPr>
              <w:t>     </w:t>
            </w:r>
            <w:r w:rsidRPr="00366114">
              <w:rPr>
                <w:rFonts w:ascii="Times New Roman" w:eastAsia="Times New Roman" w:hAnsi="Times New Roman" w:cs="Times New Roman"/>
                <w:i/>
                <w:iCs/>
                <w:color w:val="000000"/>
                <w:sz w:val="20"/>
                <w:szCs w:val="20"/>
                <w:bdr w:val="none" w:sz="0" w:space="0" w:color="auto" w:frame="1"/>
              </w:rPr>
              <w:t>Về lý luận:</w:t>
            </w:r>
          </w:p>
          <w:p w:rsidR="00873059" w:rsidRPr="00366114" w:rsidRDefault="00873059" w:rsidP="00875FE0">
            <w:pPr>
              <w:shd w:val="clear" w:color="auto" w:fill="FFFFFF"/>
              <w:spacing w:after="0" w:line="240" w:lineRule="auto"/>
              <w:ind w:firstLine="330"/>
              <w:jc w:val="both"/>
              <w:textAlignment w:val="baseline"/>
              <w:rPr>
                <w:rFonts w:ascii="Times New Roman" w:eastAsia="Times New Roman" w:hAnsi="Times New Roman" w:cs="Times New Roman"/>
                <w:color w:val="525253"/>
                <w:sz w:val="20"/>
                <w:szCs w:val="20"/>
              </w:rPr>
            </w:pPr>
            <w:r w:rsidRPr="00366114">
              <w:rPr>
                <w:rFonts w:ascii="Times New Roman" w:eastAsia="Times New Roman" w:hAnsi="Times New Roman" w:cs="Times New Roman"/>
                <w:color w:val="000000"/>
                <w:sz w:val="20"/>
                <w:szCs w:val="20"/>
                <w:bdr w:val="none" w:sz="0" w:space="0" w:color="auto" w:frame="1"/>
              </w:rPr>
              <w:t>     Đại hội VI đã đưa ra đường lối đổi mới toàn diện đất nước, đặc biệt nhấn mạnh đổi mới tư duy, trước hết là tư duy kinh tế. Với phương châm nhìn thẳng vào sự thật, đánh giá đúng sự thật, nói rõ sự thật đã tạo ra bước ngoặt trong đổi mới tư duy kinh tế của Đảng ta là từ chỗ chưa thừa nhận sản xuất hàng hoá, cơ chế thị trường, sự tồn tại khách quan của nền kinh tế nhiều thành phần trong thời kỳ quá độ, xem kế hoạch là đặc trưng quan trọng nhất của kinh tế xã hội chủ nghĩa... đến nay Đảng ta đã xác định xây dựng nền kinh tế thị trường định hướng XHCN và coi đây là mô hình kinh tế tổng quát của thời kỳ quá độ lên chủ nghĩa xã hội ở nước ta. Trong mô hình này, các thành phần kinh tế kinh doanh theo pháp luật đều là bộ phận cấu thành quan trọng của nền kinh tế thị trường định hướng XHCN, cùng phát triển lâu dài, hợp tác và cạnh tranh lành mạnh. Mô hình công nghiệp hoá, hiện đại hoá cũng có sự thay đổi mạnh mẽ, từ chỗ tiến hành theo kiểu khép kín, hướng nội, thiên về phát triển công nghiệp nặng, chủ yếu dựa vào lợi thế về lao động, tài nguyên, đất đai, nguồn viện trợ của các nước XHCN anh em, nay đã chuyển sang mô hình kinh tế mở, chuyển dịch cơ cấu kinh tế theo hướng phát triển mạnh công nghiệp và dịch vụ, gắn công nghiệp hoá, hiện đại hoá với từng bước phát triển kinh tế tri thức. Cơ chế vận hành nền kinh tế cũng có sự thay đổi căn bản. Từ cơ chế kế hoạch hoá tập trung quan liêu, bao cấp, đã chuyển sang cơ chế thị trường định hướng XHCN, cạnh tranh lành mạnh. Mối quan hệ giữa xây dựng nền kinh tế độc lập tự chủ và chủ động hội nhập kinh tế quốc tế cũng được định hình rõ nét, theo đó, lợi ích phát triển kinh tế của đất nước là mục tiêu, kiên trì nguyên tắc bảo đảm độc lập, tự chủ quốc gia, bình đẳng tự chủ trong quan hệ kinh tế quốc tế, nội lực là quyết định, ngoại lực là quan trọng. Thực hiện đa phương hoá, đa dạng hoá quan hệ kinh tế đối ngoại và gắn kinh tế nước ta với kinh tế khu vực và kinh tế thế giới. Tại Đại hội XI, Đảng ta xác định: Thực hiện nhất quán đường lối đối ngoại độc lập, tự chủ, hòa bình, hợp tác và phát triển; đa phương hóa, đa dạng hóa quan hệ, chủ động và tích cực hội nhập quốc tế; là bạn, đối tác tin cậy và thành viên có trách nhiệm trong cộng đồng quốc tế; vì lợi ích quốc gia - dân tộc, vì một nước Việt Nam xã hội chủ nghĩa giàu mạnh.</w:t>
            </w:r>
          </w:p>
          <w:p w:rsidR="00873059" w:rsidRPr="00366114" w:rsidRDefault="00873059" w:rsidP="00875FE0">
            <w:pPr>
              <w:shd w:val="clear" w:color="auto" w:fill="FFFFFF"/>
              <w:spacing w:after="0" w:line="240" w:lineRule="auto"/>
              <w:ind w:firstLine="330"/>
              <w:jc w:val="both"/>
              <w:textAlignment w:val="baseline"/>
              <w:rPr>
                <w:rFonts w:ascii="Times New Roman" w:eastAsia="Times New Roman" w:hAnsi="Times New Roman" w:cs="Times New Roman"/>
                <w:color w:val="525253"/>
                <w:sz w:val="20"/>
                <w:szCs w:val="20"/>
              </w:rPr>
            </w:pPr>
            <w:r w:rsidRPr="00366114">
              <w:rPr>
                <w:rFonts w:ascii="Times New Roman" w:eastAsia="Times New Roman" w:hAnsi="Times New Roman" w:cs="Times New Roman"/>
                <w:color w:val="000000"/>
                <w:sz w:val="20"/>
                <w:szCs w:val="20"/>
                <w:bdr w:val="none" w:sz="0" w:space="0" w:color="auto" w:frame="1"/>
              </w:rPr>
              <w:t>     </w:t>
            </w:r>
            <w:r w:rsidRPr="00366114">
              <w:rPr>
                <w:rFonts w:ascii="Times New Roman" w:eastAsia="Times New Roman" w:hAnsi="Times New Roman" w:cs="Times New Roman"/>
                <w:i/>
                <w:iCs/>
                <w:color w:val="000000"/>
                <w:sz w:val="20"/>
                <w:szCs w:val="20"/>
                <w:bdr w:val="none" w:sz="0" w:space="0" w:color="auto" w:frame="1"/>
              </w:rPr>
              <w:t>Về thực tiễn:</w:t>
            </w:r>
          </w:p>
          <w:p w:rsidR="00873059" w:rsidRPr="00366114" w:rsidRDefault="00873059" w:rsidP="00875FE0">
            <w:pPr>
              <w:shd w:val="clear" w:color="auto" w:fill="FFFFFF"/>
              <w:spacing w:after="0" w:line="240" w:lineRule="auto"/>
              <w:ind w:firstLine="330"/>
              <w:jc w:val="both"/>
              <w:textAlignment w:val="baseline"/>
              <w:rPr>
                <w:rFonts w:ascii="Times New Roman" w:eastAsia="Times New Roman" w:hAnsi="Times New Roman" w:cs="Times New Roman"/>
                <w:color w:val="525253"/>
                <w:sz w:val="20"/>
                <w:szCs w:val="20"/>
              </w:rPr>
            </w:pPr>
            <w:r w:rsidRPr="00366114">
              <w:rPr>
                <w:rFonts w:ascii="Times New Roman" w:eastAsia="Times New Roman" w:hAnsi="Times New Roman" w:cs="Times New Roman"/>
                <w:color w:val="000000"/>
                <w:sz w:val="20"/>
                <w:szCs w:val="20"/>
                <w:bdr w:val="none" w:sz="0" w:space="0" w:color="auto" w:frame="1"/>
              </w:rPr>
              <w:t>     Đường lối đổi mới đã đưa nước ta ra khỏi khủng hoảng kinh tế - xã hội và tình trạng kém phát triển, trở thành nước đang phát triển có thu nhập trung bình và đang đẩy mạnh công nghiệp hoá, hiện đại hoá và hội nhập quốc tế. Kinh tế tăng trưởng khá, nền kinh tế thị trường định hướng xã hội chủ nghĩa từng bước hình thành, phát triển.</w:t>
            </w:r>
          </w:p>
          <w:p w:rsidR="00873059" w:rsidRPr="00366114" w:rsidRDefault="00873059" w:rsidP="00875FE0">
            <w:pPr>
              <w:shd w:val="clear" w:color="auto" w:fill="FFFFFF"/>
              <w:spacing w:after="0" w:line="240" w:lineRule="auto"/>
              <w:ind w:firstLine="330"/>
              <w:jc w:val="both"/>
              <w:textAlignment w:val="baseline"/>
              <w:rPr>
                <w:rFonts w:ascii="Times New Roman" w:eastAsia="Times New Roman" w:hAnsi="Times New Roman" w:cs="Times New Roman"/>
                <w:color w:val="525253"/>
                <w:sz w:val="20"/>
                <w:szCs w:val="20"/>
              </w:rPr>
            </w:pPr>
            <w:r w:rsidRPr="00366114">
              <w:rPr>
                <w:rFonts w:ascii="Times New Roman" w:eastAsia="Times New Roman" w:hAnsi="Times New Roman" w:cs="Times New Roman"/>
                <w:color w:val="000000"/>
                <w:sz w:val="20"/>
                <w:szCs w:val="20"/>
                <w:bdr w:val="none" w:sz="0" w:space="0" w:color="auto" w:frame="1"/>
              </w:rPr>
              <w:t>     Trong suốt 30 năm qua, kinh tế Việt Nam đã đạt tốc độ tăng trưởng cao hơn hẳn thời kỳ trước đổi mới. Sau giai đoạn đầu đổi mới (1986-1990) với mức tăng trưởng GDP bình quân hàng năm chỉ đạt 4,4%, nền kinh tế Việt Nam đã trải qua gần 20 năm với mức tăng trưởng rất ấn tượng: giai đoạn 1991-1995, GDP bình quân tăng 8,2%/năm gấp đôi so với 5 năm trước đó; giai đoạn 5 năm tiếp theo 1996-2000, mặc dù cùng chịu tác động của khủng hoảng tài chính khu vực (1997-1999), GDP vẫn duy trì bình quân tăng 7,6%/ năm. Giai đoạn 2001-2005, GDP tăng bình quân 7,51%; giai đoạn 2006-2010, do suy giảm kinh tế thế giới, Việt Nam vẫn đạt tốc độ tăng trưởng GDP bình quân 6,32%/năm. Trong các năm tiếp theo, do chịu tác động từ cuộc khủng hoảng tài chính toàn cầu 2008 và khủng hoảng nợ công 2010, tốc độ tăng trưởng GDP giai đoạn (2011 – 2015) của Việt Nam tuy đã chậm lại nhưng vẫn đạt 5,75%/năm, là mức cao của khu vực và thế giới. Tỷ lệ hộ nghèo giảm từ 14,2% cuối năm 2010 còn 9,6% cuối năm 2012, cuối năm 2013 xuống còn 7,8% và năm 2014 xuống còn 5,8%. Thành tựu giảm nghèo, bảo đảm an sinh xã hội của Việt Nam được cộng đồng quốc tế đánh giá cao.</w:t>
            </w:r>
          </w:p>
          <w:p w:rsidR="00873059" w:rsidRPr="00366114" w:rsidRDefault="00873059" w:rsidP="00875FE0">
            <w:pPr>
              <w:shd w:val="clear" w:color="auto" w:fill="FFFFFF"/>
              <w:spacing w:after="0" w:line="240" w:lineRule="auto"/>
              <w:ind w:firstLine="330"/>
              <w:jc w:val="both"/>
              <w:textAlignment w:val="baseline"/>
              <w:rPr>
                <w:rFonts w:ascii="Times New Roman" w:eastAsia="Times New Roman" w:hAnsi="Times New Roman" w:cs="Times New Roman"/>
                <w:color w:val="525253"/>
                <w:sz w:val="20"/>
                <w:szCs w:val="20"/>
              </w:rPr>
            </w:pPr>
            <w:r w:rsidRPr="00366114">
              <w:rPr>
                <w:rFonts w:ascii="Times New Roman" w:eastAsia="Times New Roman" w:hAnsi="Times New Roman" w:cs="Times New Roman"/>
                <w:color w:val="000000"/>
                <w:sz w:val="20"/>
                <w:szCs w:val="20"/>
                <w:bdr w:val="none" w:sz="0" w:space="0" w:color="auto" w:frame="1"/>
              </w:rPr>
              <w:t>     Về cơ cấu kinh tế tiếp tục được chuyển dịch theo hướng công nghiệp hóa, hiện đại hóa. Tỷ trọng nông nghiệp trong GDP giảm dần, năm 1986 là 46,3%, năm 2005 còn 20,9%, năm 2014 còn 17,7%; cơ cấu trồng trọt và chăn nuôi đã chuyển dịch theo hướng tiến bộ, tăng tỷ trọng các sản phẩm có năng suất và hiệu quả kinh tế cao, các sản phẩm có giá trị xuất khẩu. Trong lĩnh vực công nghiệp và xây dựng, đã tập trung phát triển các ngành có hàm lượng công nghệ cao, có giá trị gia tăng lớn, sản xuất hàng xuất khẩu, công nghiệp hỗ trợ, công nghiệp chế biến nông lâm thuỷ sản. Tỷ trọng công nghiệp chế biến, chế tạo tăng từ 60,2% năm 2010 lên khoảng 78% năm 2013.</w:t>
            </w:r>
          </w:p>
          <w:p w:rsidR="00873059" w:rsidRPr="00366114" w:rsidRDefault="00873059" w:rsidP="00875FE0">
            <w:pPr>
              <w:shd w:val="clear" w:color="auto" w:fill="FFFFFF"/>
              <w:spacing w:after="0" w:line="240" w:lineRule="auto"/>
              <w:ind w:firstLine="330"/>
              <w:jc w:val="both"/>
              <w:textAlignment w:val="baseline"/>
              <w:rPr>
                <w:rFonts w:ascii="Times New Roman" w:eastAsia="Times New Roman" w:hAnsi="Times New Roman" w:cs="Times New Roman"/>
                <w:color w:val="525253"/>
                <w:sz w:val="20"/>
                <w:szCs w:val="20"/>
              </w:rPr>
            </w:pPr>
            <w:r w:rsidRPr="00366114">
              <w:rPr>
                <w:rFonts w:ascii="Times New Roman" w:eastAsia="Times New Roman" w:hAnsi="Times New Roman" w:cs="Times New Roman"/>
                <w:color w:val="000000"/>
                <w:sz w:val="20"/>
                <w:szCs w:val="20"/>
                <w:bdr w:val="none" w:sz="0" w:space="0" w:color="auto" w:frame="1"/>
              </w:rPr>
              <w:lastRenderedPageBreak/>
              <w:t>     Trong 30 năm đổi mới cũng là một chặng đường hội nhập kinh tế quốc tế sâu rộng trên nhiều cấp độ, đa dạng về hình thức, theo nguyên tắc và chuẩn mực của thị trường toàn cầu. Việt Nam đã thiết lập được nhiều quan hệ đối tác chiến lược về kinh tế. Tích cực xây dựng Cộng đồng ASEAN 2015 và hoàn thiện thị trường trong nước đầy đủ hơn theo cam kết WTO.  Cho đến nay, nước ta đã có 59 quốc gia công nhận nền kinh tế Việt Nam là nền kinh tế thị trường, trong đó có các đối tác thương mại lớn của Việt Nam. Việt Nam đã ký kết 10 Hiệp định thương mại tự do khu vực và song phương.</w:t>
            </w:r>
          </w:p>
          <w:p w:rsidR="00873059" w:rsidRPr="00366114" w:rsidRDefault="00873059" w:rsidP="00875FE0">
            <w:pPr>
              <w:shd w:val="clear" w:color="auto" w:fill="FFFFFF"/>
              <w:spacing w:after="0" w:line="240" w:lineRule="auto"/>
              <w:ind w:firstLine="330"/>
              <w:jc w:val="both"/>
              <w:textAlignment w:val="baseline"/>
              <w:rPr>
                <w:rFonts w:ascii="Times New Roman" w:eastAsia="Times New Roman" w:hAnsi="Times New Roman" w:cs="Times New Roman"/>
                <w:color w:val="525253"/>
                <w:sz w:val="20"/>
                <w:szCs w:val="20"/>
              </w:rPr>
            </w:pPr>
            <w:r w:rsidRPr="00366114">
              <w:rPr>
                <w:rFonts w:ascii="Times New Roman" w:eastAsia="Times New Roman" w:hAnsi="Times New Roman" w:cs="Times New Roman"/>
                <w:color w:val="000000"/>
                <w:sz w:val="20"/>
                <w:szCs w:val="20"/>
                <w:bdr w:val="none" w:sz="0" w:space="0" w:color="auto" w:frame="1"/>
              </w:rPr>
              <w:t>     Có thể nói, từ sau Đại hội Đảng toàn quốc lần thứ VI, với tinh thần nhìn thẳng vào sự thật, nói đúng sự thật, Đảng ta đã phân tích thực tiễn để đi tới những kết luận mới, xây dựng những quan điểm lý luận mới do chính thực tiễn của đất nước và mục tiêu cách mạng đề ra. Sau 30 năm đổi mới, đất nước ta đã đạt được những thành tựu to lớn và có ý nghĩa lịch sử trên con đường xây dựng và bảo vệ Tổ quốc xã hội chủ nghĩa, đưa đất nước ra khỏi khủng hoảng kinh tế - xã hội và tạo những tiền đề quan trọng trong sự nghiệp đẩy mạnh công nghiệp hóa, hiện đại hóa, vị thế nước ta trên trường quốc tế không ngừng được nâng cao... Những thành tựu to lớn trên đã chứng tỏ tư duy lý luận về kinh tế của Đảng ta là phản ánh đúng đắn quy luật khách quan và phù hợp với thực tiễn cách mạng của Việt Nam trong thời kỳ đổi mới.</w:t>
            </w:r>
          </w:p>
          <w:p w:rsidR="00873059" w:rsidRPr="00366114" w:rsidRDefault="00873059" w:rsidP="00875FE0">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Hơn 30 năm qua, với sự nỗ lực phấn đấu của toàn Đảng, toàn dân, toàn quân, công cuộc đổi mới ở nước ta đạt những thành tựu to lớn và có ý nghĩa lịch sử.</w:t>
            </w:r>
          </w:p>
          <w:p w:rsidR="00873059" w:rsidRPr="00366114" w:rsidRDefault="00873059" w:rsidP="00875FE0">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xml:space="preserve">* Kinh tế: Đất nước ta đã ra khỏi khủng hoảng kinh tế - xã hội, có sự thay đổi cơ bản và toàn diện. </w:t>
            </w:r>
          </w:p>
          <w:p w:rsidR="00873059" w:rsidRPr="00366114" w:rsidRDefault="00873059" w:rsidP="00875FE0">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Kinh tế tăng trưởng khá nhanh và tương đối ổn định</w:t>
            </w:r>
          </w:p>
          <w:p w:rsidR="00873059" w:rsidRPr="00366114" w:rsidRDefault="00873059" w:rsidP="00875FE0">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Cơ cấu kinh tế chuyển biến tích cực theo hướng công nghiệp hóa, hiện đại hóa, gắn sản xuất với thị trường.</w:t>
            </w:r>
          </w:p>
          <w:p w:rsidR="00873059" w:rsidRPr="00366114" w:rsidRDefault="00873059" w:rsidP="00875FE0">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Thực hiện có kết quả chủ trương phát triển nền kinh tế nhiều thành phần, phát huy ngày càng tốt hơn tiềm năng của các thành phần kinh tế</w:t>
            </w:r>
          </w:p>
          <w:p w:rsidR="00873059" w:rsidRPr="00366114" w:rsidRDefault="00873059" w:rsidP="00875FE0">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Thể chế kinh tế thị trường định hướng xã hội chủ nghĩa dần dần được hình thành, kinh tế vĩ mô cơ bản ổn định</w:t>
            </w:r>
          </w:p>
          <w:p w:rsidR="00873059" w:rsidRPr="00366114" w:rsidRDefault="00873059" w:rsidP="00875FE0">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Thực hiện tiến bộ và công bằng xã hội, đời sống của đại bộ phận dân cư được cải thiện rõ rệt</w:t>
            </w:r>
          </w:p>
          <w:p w:rsidR="00873059" w:rsidRPr="00366114" w:rsidRDefault="00873059" w:rsidP="00875FE0">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xml:space="preserve">* Chính trị - xã hội: ổn định </w:t>
            </w:r>
          </w:p>
          <w:p w:rsidR="00873059" w:rsidRPr="00366114" w:rsidRDefault="00873059" w:rsidP="00875FE0">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Hệ thống chính trị và khối đại đoàn kết toàn dân tộc được củng cố và tăng cường.</w:t>
            </w:r>
          </w:p>
          <w:p w:rsidR="00873059" w:rsidRPr="00366114" w:rsidRDefault="00873059" w:rsidP="00875FE0">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xml:space="preserve">- Quốc phòng và an ninh được giữ vững. </w:t>
            </w:r>
          </w:p>
          <w:p w:rsidR="00873059" w:rsidRPr="00366114" w:rsidRDefault="00873059" w:rsidP="00875FE0">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xml:space="preserve">Với mục tiêu phát huy quyền làm chủ thực sự của nhân dân, xây dựng và phát huy đại đoàn kết toàn dân, giữ gìn bản sắc văn hóa dân tộc, tiếp thu tinh hoa văn hóa nhân loại. Nhờ định hướng đúng đắn mà những yêu cầu cấp thiết của nhân dân ta về sản xuất và đời sống được giải quyết, đem lại sự tin tưởng của nhân dân đối với sự nghiệp đổi mới. </w:t>
            </w:r>
          </w:p>
          <w:p w:rsidR="00873059" w:rsidRDefault="00873059" w:rsidP="00875FE0">
            <w:pPr>
              <w:spacing w:after="0" w:line="240" w:lineRule="auto"/>
              <w:ind w:firstLine="360"/>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 Trong lĩnh vực đối ngoại, Việt Nam thực hiện chính sách mở rộng quan hệ đối ngoại và chủ động hội nhập, kiên trì phấn đấu đẩy lùi và làm thất bại chính sách bao vây cấm vận, cô lập Việt Nam của các thế lực thù địch. Vị thế nước ta trên trường quốc tế không ngừng nâng cao.</w:t>
            </w:r>
          </w:p>
          <w:p w:rsidR="00637365" w:rsidRDefault="00637365" w:rsidP="00875FE0">
            <w:pPr>
              <w:spacing w:after="0" w:line="240" w:lineRule="auto"/>
              <w:ind w:firstLine="36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LIÊN Hệ Bản Thân: Qua học tập và tìm hiểu về nội dung cơ bản trong đường lối cách mạng giải phóng dân tộc của Đảng ta thời kỳ 1930 – 1975, tôi cảm thấy tự hào về đảng cộng sản việt Nam trong mỗi giai đoạn, mỗi thời kì đều có những khó khăn nhất định nhưng Đảng ta đã sáng suốt đưa ra những đường lối đúng đắn</w:t>
            </w:r>
            <w:r w:rsidR="00CC79CE">
              <w:rPr>
                <w:rFonts w:ascii="Times New Roman" w:eastAsia="Times New Roman" w:hAnsi="Times New Roman" w:cs="Times New Roman"/>
                <w:color w:val="000000"/>
                <w:sz w:val="20"/>
                <w:szCs w:val="20"/>
              </w:rPr>
              <w:t xml:space="preserve"> để lãnh đạo nhân dân giành độc lập dân tộc.</w:t>
            </w:r>
          </w:p>
          <w:p w:rsidR="00CC79CE" w:rsidRDefault="00CC79CE" w:rsidP="00CC79CE">
            <w:pPr>
              <w:pStyle w:val="NormalWeb"/>
              <w:shd w:val="clear" w:color="auto" w:fill="FFFFFF"/>
              <w:jc w:val="both"/>
              <w:rPr>
                <w:rFonts w:ascii="Arial" w:hAnsi="Arial" w:cs="Arial"/>
                <w:color w:val="474747"/>
                <w:sz w:val="20"/>
                <w:szCs w:val="20"/>
              </w:rPr>
            </w:pPr>
            <w:r>
              <w:rPr>
                <w:color w:val="000000"/>
                <w:sz w:val="20"/>
                <w:szCs w:val="20"/>
              </w:rPr>
              <w:t xml:space="preserve">- </w:t>
            </w:r>
            <w:r>
              <w:rPr>
                <w:rFonts w:ascii="Arial" w:hAnsi="Arial" w:cs="Arial"/>
                <w:color w:val="474747"/>
                <w:sz w:val="20"/>
                <w:szCs w:val="20"/>
              </w:rPr>
              <w:t>Bản thân</w:t>
            </w:r>
            <w:r>
              <w:rPr>
                <w:rFonts w:ascii="Arial" w:hAnsi="Arial" w:cs="Arial"/>
                <w:color w:val="474747"/>
                <w:sz w:val="20"/>
                <w:szCs w:val="20"/>
              </w:rPr>
              <w:t xml:space="preserve"> một đảng viên dự bị của chi bộ sinh viên thuộc Đảng bộ trường CĐ Lý Tự trọng TP.HCM. C</w:t>
            </w:r>
            <w:r w:rsidRPr="0061401A">
              <w:rPr>
                <w:rFonts w:ascii="Arial" w:hAnsi="Arial" w:cs="Arial"/>
                <w:color w:val="474747"/>
                <w:sz w:val="20"/>
                <w:szCs w:val="20"/>
              </w:rPr>
              <w:t>hưa được gia nhập</w:t>
            </w:r>
            <w:r>
              <w:rPr>
                <w:rFonts w:ascii="Arial" w:hAnsi="Arial" w:cs="Arial"/>
                <w:color w:val="474747"/>
                <w:sz w:val="20"/>
                <w:szCs w:val="20"/>
              </w:rPr>
              <w:t xml:space="preserve"> chính</w:t>
            </w:r>
            <w:r w:rsidRPr="0061401A">
              <w:rPr>
                <w:rFonts w:ascii="Arial" w:hAnsi="Arial" w:cs="Arial"/>
                <w:color w:val="474747"/>
                <w:sz w:val="20"/>
                <w:szCs w:val="20"/>
              </w:rPr>
              <w:t xml:space="preserve"> vào hàng ngũ của Đảng;</w:t>
            </w:r>
            <w:r>
              <w:rPr>
                <w:rFonts w:ascii="Arial" w:hAnsi="Arial" w:cs="Arial"/>
                <w:color w:val="474747"/>
                <w:sz w:val="20"/>
                <w:szCs w:val="20"/>
              </w:rPr>
              <w:t xml:space="preserve"> nhưng mỗi khi tham gia sinh hoạt Đảng tại chi bộ</w:t>
            </w:r>
            <w:r w:rsidRPr="0061401A">
              <w:rPr>
                <w:rFonts w:ascii="Arial" w:hAnsi="Arial" w:cs="Arial"/>
                <w:color w:val="474747"/>
                <w:sz w:val="20"/>
                <w:szCs w:val="20"/>
              </w:rPr>
              <w:t xml:space="preserve"> là những dịp để ôn lại những chiến công vẻ vang của dân tộc, từ đó nâng cao lòng tự hào, niềm biết ơn vô hạn của thế hệ trẻ trong việc tiếp nối truyền thống cha anh, hướng về tương lai theo con đường mà Đảng, Bác Hồ đã lựa chọn; tôi được sống lại khí thế hào hùng của dân tộc, được sống lại trong sự hy sinh và lòng bất khuất kiên trung của những anh hùng đã ra đi khi cùng nhau hát những bài hát Thanh niên hừng hực khí thế. Tôi được tiếp xúc và học hỏi từ những người bạn, những anh chị với suy nghĩ và lý tưởng thật đẹp; họ sống đẹp không chỉ cho bản thân mà còn cho mọi người; họ cống hiến không chỉ cho những người thân yêu trong gia đình mà còn cho xã hội.</w:t>
            </w:r>
          </w:p>
          <w:p w:rsidR="002E34A6" w:rsidRDefault="002E34A6" w:rsidP="00CC79CE">
            <w:pPr>
              <w:pStyle w:val="NormalWeb"/>
              <w:shd w:val="clear" w:color="auto" w:fill="FFFFFF"/>
              <w:jc w:val="both"/>
              <w:rPr>
                <w:rFonts w:ascii="Arial" w:hAnsi="Arial" w:cs="Arial"/>
                <w:color w:val="474747"/>
                <w:sz w:val="20"/>
                <w:szCs w:val="20"/>
              </w:rPr>
            </w:pPr>
            <w:r>
              <w:rPr>
                <w:rFonts w:ascii="Helvetica" w:hAnsi="Helvetica" w:cs="Helvetica"/>
                <w:color w:val="404040"/>
                <w:shd w:val="clear" w:color="auto" w:fill="FFFFFF"/>
              </w:rPr>
              <w:t xml:space="preserve">- </w:t>
            </w:r>
            <w:r>
              <w:rPr>
                <w:rFonts w:ascii="Helvetica" w:hAnsi="Helvetica" w:cs="Helvetica"/>
                <w:color w:val="404040"/>
                <w:shd w:val="clear" w:color="auto" w:fill="FFFFFF"/>
              </w:rPr>
              <w:t>Bản thân tôi sẽ tuyên truyền sâu rộng trong quần chúng nhân dân,</w:t>
            </w:r>
            <w:r>
              <w:rPr>
                <w:rFonts w:ascii="Helvetica" w:hAnsi="Helvetica" w:cs="Helvetica"/>
                <w:color w:val="404040"/>
                <w:shd w:val="clear" w:color="auto" w:fill="FFFFFF"/>
              </w:rPr>
              <w:t>HSSV,</w:t>
            </w:r>
            <w:r>
              <w:rPr>
                <w:rFonts w:ascii="Helvetica" w:hAnsi="Helvetica" w:cs="Helvetica"/>
                <w:color w:val="404040"/>
                <w:shd w:val="clear" w:color="auto" w:fill="FFFFFF"/>
              </w:rPr>
              <w:t xml:space="preserve"> người thân và cán bộ</w:t>
            </w:r>
            <w:r>
              <w:rPr>
                <w:rFonts w:ascii="Helvetica" w:hAnsi="Helvetica" w:cs="Helvetica"/>
                <w:color w:val="404040"/>
                <w:shd w:val="clear" w:color="auto" w:fill="FFFFFF"/>
              </w:rPr>
              <w:t>, giảng viên, nhân viên về nội dung cơ bản</w:t>
            </w:r>
            <w:r w:rsidR="00465794">
              <w:rPr>
                <w:rFonts w:ascii="Helvetica" w:hAnsi="Helvetica" w:cs="Helvetica"/>
                <w:color w:val="404040"/>
                <w:shd w:val="clear" w:color="auto" w:fill="FFFFFF"/>
              </w:rPr>
              <w:t xml:space="preserve"> trong đường lối cách mạng giải phóng dân tộc của Đảng ta thời kỳ 1930 – 1975 có ảnh hưởng mạnh mẽ đến cuộc cách mạng giải phóng dân tộc, thống nhất đất nước</w:t>
            </w:r>
            <w:r>
              <w:rPr>
                <w:rFonts w:ascii="Helvetica" w:hAnsi="Helvetica" w:cs="Helvetica"/>
                <w:color w:val="404040"/>
                <w:shd w:val="clear" w:color="auto" w:fill="FFFFFF"/>
              </w:rPr>
              <w:t>. Xác định rõ hơn trách nhiệm của mình đối với vận mệnh của Đảng, của dân tộc trong thời kỳ công nghiệp hóa hiện đại hóa đất nước bằng những hành động cụ thể: Cần xác định được trách nhiệm và nhiệm vụ của mình, luôn phấn đấu hoàn thành tốt nhiệm vụ được giao; Luôn học tập đổi mới theo đường lối chính sách của Đảng và Nhà nước.</w:t>
            </w:r>
          </w:p>
          <w:p w:rsidR="00382C47" w:rsidRPr="0061401A" w:rsidRDefault="00382C47" w:rsidP="00CC79CE">
            <w:pPr>
              <w:pStyle w:val="NormalWeb"/>
              <w:shd w:val="clear" w:color="auto" w:fill="FFFFFF"/>
              <w:jc w:val="both"/>
              <w:rPr>
                <w:rFonts w:ascii="Arial" w:hAnsi="Arial" w:cs="Arial"/>
                <w:color w:val="474747"/>
                <w:sz w:val="20"/>
                <w:szCs w:val="20"/>
              </w:rPr>
            </w:pPr>
            <w:r>
              <w:rPr>
                <w:rFonts w:ascii="Arial" w:hAnsi="Arial" w:cs="Arial"/>
                <w:color w:val="474747"/>
                <w:sz w:val="20"/>
                <w:szCs w:val="20"/>
              </w:rPr>
              <w:lastRenderedPageBreak/>
              <w:t xml:space="preserve">- Bản thân sẽ không ngừng học tập nâng cao trình độ lý luận chính trị, trình độ chuyên môn; tìm hiểu các văn kiện đại hội đảng, </w:t>
            </w:r>
            <w:r w:rsidR="008B0D30">
              <w:rPr>
                <w:rFonts w:ascii="Arial" w:hAnsi="Arial" w:cs="Arial"/>
                <w:color w:val="474747"/>
                <w:sz w:val="20"/>
                <w:szCs w:val="20"/>
              </w:rPr>
              <w:t xml:space="preserve">đường lối, chính sách của Đảng, pháp luật của nhà nước, để góp phần xây dựng chi bộ sinh viên nói riêng và Đảng bộ trường CĐ Lý Tự Trọng TP.HCM nói chung từng bước  phát </w:t>
            </w:r>
            <w:r w:rsidR="00E103FC">
              <w:rPr>
                <w:rFonts w:ascii="Arial" w:hAnsi="Arial" w:cs="Arial"/>
                <w:color w:val="474747"/>
                <w:sz w:val="20"/>
                <w:szCs w:val="20"/>
              </w:rPr>
              <w:t>triển</w:t>
            </w:r>
          </w:p>
          <w:p w:rsidR="00873059" w:rsidRPr="00E103FC" w:rsidRDefault="00CC79CE" w:rsidP="00E103FC">
            <w:pPr>
              <w:shd w:val="clear" w:color="auto" w:fill="FFFFFF"/>
              <w:spacing w:before="100" w:beforeAutospacing="1" w:after="100" w:afterAutospacing="1" w:line="240" w:lineRule="auto"/>
              <w:jc w:val="both"/>
              <w:rPr>
                <w:rFonts w:ascii="Arial" w:eastAsia="Times New Roman" w:hAnsi="Arial" w:cs="Arial"/>
                <w:color w:val="474747"/>
                <w:sz w:val="20"/>
                <w:szCs w:val="20"/>
              </w:rPr>
            </w:pPr>
            <w:r>
              <w:rPr>
                <w:rFonts w:ascii="Arial" w:eastAsia="Times New Roman" w:hAnsi="Arial" w:cs="Arial"/>
                <w:color w:val="474747"/>
                <w:sz w:val="20"/>
                <w:szCs w:val="20"/>
              </w:rPr>
              <w:t>Ra sức phấn đấu để bản thân chính thức trở thành đảng viên và là một Đảng</w:t>
            </w:r>
            <w:r w:rsidRPr="0061401A">
              <w:rPr>
                <w:rFonts w:ascii="Arial" w:eastAsia="Times New Roman" w:hAnsi="Arial" w:cs="Arial"/>
                <w:color w:val="474747"/>
                <w:sz w:val="20"/>
                <w:szCs w:val="20"/>
              </w:rPr>
              <w:t xml:space="preserve"> viên ưu tú đã trở thành một phương châm của tôi, đó là cách mà tôi cho rằng mình có thể đến với Đảng, đến với các mục tiêu, lý tưởng cao đẹp của Đảng nhằm xây dựng một đất nước Việt Nam luôn giữ vững độc lập, giàu mạnh, công bằng, dân chủ và văn minh. Để làm được điều đó, tôi ý thức mình phải luôn cố gắng học tập, tu dưỡng rèn luyện, thường xuyên trau dồi đạo đức, phẩm chất cách mạng, tiền phong gương mẫu trong mọi hoạt động. Ngoài ra, tôi luôn tin tưởng tuyệt đối và chấp hành nghiêm chỉnh mọi chủ trương, đường lối của Đảng, pháp luật của Nhà nước, luôn phấn đấu hoàn th</w:t>
            </w:r>
            <w:r w:rsidR="00E103FC">
              <w:rPr>
                <w:rFonts w:ascii="Arial" w:eastAsia="Times New Roman" w:hAnsi="Arial" w:cs="Arial"/>
                <w:color w:val="474747"/>
                <w:sz w:val="20"/>
                <w:szCs w:val="20"/>
              </w:rPr>
              <w:t>ành tốt mọi nhiệm vụ được giao.</w:t>
            </w:r>
          </w:p>
          <w:p w:rsidR="00873059" w:rsidRDefault="00873059" w:rsidP="00E103FC">
            <w:pPr>
              <w:spacing w:after="0" w:line="240" w:lineRule="auto"/>
              <w:rPr>
                <w:rFonts w:ascii="Times New Roman" w:eastAsia="Times New Roman" w:hAnsi="Times New Roman" w:cs="Times New Roman"/>
                <w:b/>
                <w:bCs/>
                <w:color w:val="000000"/>
                <w:sz w:val="20"/>
                <w:szCs w:val="20"/>
                <w:u w:val="single"/>
                <w:lang w:val="vi-VN"/>
              </w:rPr>
            </w:pPr>
          </w:p>
          <w:p w:rsidR="00873059" w:rsidRPr="00366114" w:rsidRDefault="00873059" w:rsidP="00873059">
            <w:pPr>
              <w:spacing w:after="0" w:line="240" w:lineRule="auto"/>
              <w:rPr>
                <w:rFonts w:ascii="Times New Roman" w:eastAsia="Times New Roman" w:hAnsi="Times New Roman" w:cs="Times New Roman"/>
                <w:sz w:val="20"/>
                <w:szCs w:val="20"/>
              </w:rPr>
            </w:pPr>
            <w:r w:rsidRPr="00366114">
              <w:rPr>
                <w:rFonts w:ascii="Times New Roman" w:eastAsia="Times New Roman" w:hAnsi="Times New Roman" w:cs="Times New Roman"/>
                <w:b/>
                <w:bCs/>
                <w:color w:val="000000"/>
                <w:sz w:val="20"/>
                <w:szCs w:val="20"/>
                <w:u w:val="single"/>
              </w:rPr>
              <w:t>Câu 3 :</w:t>
            </w:r>
            <w:r w:rsidR="002A4068">
              <w:rPr>
                <w:rFonts w:ascii="Times New Roman" w:eastAsia="Times New Roman" w:hAnsi="Times New Roman" w:cs="Times New Roman"/>
                <w:b/>
                <w:bCs/>
                <w:color w:val="000000"/>
                <w:sz w:val="20"/>
                <w:szCs w:val="20"/>
                <w:u w:val="single"/>
              </w:rPr>
              <w:t>Nêu một số nổi bật về đường lối đổi mới đất nước của Đảng ta thời kỳ từ năm 1986 đến nay? ( Văn kiện đại hội VII)</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b/>
                <w:bCs/>
                <w:color w:val="000000"/>
                <w:sz w:val="20"/>
                <w:szCs w:val="20"/>
                <w:u w:val="single"/>
              </w:rPr>
              <w:t xml:space="preserve">Trả lời : </w:t>
            </w:r>
          </w:p>
          <w:p w:rsidR="00873059" w:rsidRPr="00366114" w:rsidRDefault="00903954" w:rsidP="00366114">
            <w:pPr>
              <w:spacing w:after="0" w:line="240" w:lineRule="auto"/>
              <w:ind w:firstLine="360"/>
              <w:rPr>
                <w:rFonts w:ascii="Times New Roman" w:eastAsia="Times New Roman" w:hAnsi="Times New Roman" w:cs="Times New Roman"/>
                <w:sz w:val="20"/>
                <w:szCs w:val="20"/>
              </w:rPr>
            </w:pPr>
            <w:r>
              <w:rPr>
                <w:rFonts w:ascii="Times New Roman" w:eastAsia="Times New Roman" w:hAnsi="Times New Roman" w:cs="Times New Roman"/>
                <w:b/>
                <w:bCs/>
                <w:color w:val="000000"/>
                <w:sz w:val="20"/>
                <w:szCs w:val="20"/>
                <w:u w:val="single"/>
                <w:lang w:val="vi-VN"/>
              </w:rPr>
              <w:t>A</w:t>
            </w:r>
            <w:r w:rsidR="00873059" w:rsidRPr="00366114">
              <w:rPr>
                <w:rFonts w:ascii="Times New Roman" w:eastAsia="Times New Roman" w:hAnsi="Times New Roman" w:cs="Times New Roman"/>
                <w:b/>
                <w:bCs/>
                <w:color w:val="000000"/>
                <w:sz w:val="20"/>
                <w:szCs w:val="20"/>
                <w:u w:val="single"/>
              </w:rPr>
              <w:t xml:space="preserve">. Giai đoạn 1986 – nay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b/>
                <w:bCs/>
                <w:color w:val="000000"/>
                <w:sz w:val="20"/>
                <w:szCs w:val="20"/>
                <w:u w:val="single"/>
              </w:rPr>
              <w:t>1. Đặc điểm CM cả nước trước 1986</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b/>
                <w:bCs/>
                <w:color w:val="000000"/>
                <w:sz w:val="20"/>
                <w:szCs w:val="20"/>
                <w:u w:val="single"/>
              </w:rPr>
              <w:t>* Thuận lợi:</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Đảng đã từng bước tìm tòi đổi mới</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Yêu cầu sống còn của cách mạng VN phải đổi mới</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xml:space="preserve">- Xu thế thời cuộc, thời đại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b/>
                <w:bCs/>
                <w:color w:val="000000"/>
                <w:sz w:val="20"/>
                <w:szCs w:val="20"/>
                <w:u w:val="single"/>
              </w:rPr>
              <w:t>* Khó khăn:</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xml:space="preserve">- Khủng hoảng kinh tế - xã hội trầm trọng, niềm tin của người dân bị giảm sút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xml:space="preserve">- Xu thế cải cách, cải tổ trong các nước XHCN </w:t>
            </w:r>
          </w:p>
          <w:p w:rsidR="00873059" w:rsidRPr="00366114" w:rsidRDefault="00873059" w:rsidP="00366114">
            <w:pPr>
              <w:spacing w:after="0" w:line="240" w:lineRule="auto"/>
              <w:ind w:firstLine="360"/>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 xml:space="preserve">- Diễn biến hòa bình của CNĐQ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sym w:font="Wingdings" w:char="F0E0"/>
            </w:r>
            <w:r w:rsidRPr="00366114">
              <w:rPr>
                <w:rFonts w:ascii="Times New Roman" w:eastAsia="Times New Roman" w:hAnsi="Times New Roman" w:cs="Times New Roman"/>
                <w:color w:val="000000"/>
                <w:sz w:val="20"/>
                <w:szCs w:val="20"/>
              </w:rPr>
              <w:t xml:space="preserve"> Yêu cầu đặt ra phải tiến hành đmới</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b/>
                <w:bCs/>
                <w:color w:val="000000"/>
                <w:sz w:val="20"/>
                <w:szCs w:val="20"/>
                <w:u w:val="single"/>
              </w:rPr>
              <w:t xml:space="preserve">2. Đường lối CM XHCN: Chủ yếu trong đường lối các kỳ Đại hội Đảng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b/>
                <w:bCs/>
                <w:i/>
                <w:iCs/>
                <w:color w:val="000000"/>
                <w:sz w:val="20"/>
                <w:szCs w:val="20"/>
                <w:u w:val="single"/>
              </w:rPr>
              <w:t>a.Đảng ta từng bước khảo nghiệm thực tiễn, tìm tòi, khảo nghiệm con đường đổi mới, khắc phục khủng hoảng</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ab/>
              <w:t>Đảng ta đã có những bước đột phá về tư duy, cụ thể:</w:t>
            </w:r>
          </w:p>
          <w:p w:rsidR="00873059" w:rsidRPr="00366114" w:rsidRDefault="00873059" w:rsidP="00366114">
            <w:pPr>
              <w:spacing w:after="0" w:line="240" w:lineRule="auto"/>
              <w:ind w:firstLine="360"/>
              <w:rPr>
                <w:rFonts w:ascii="Times New Roman" w:eastAsia="Times New Roman" w:hAnsi="Times New Roman" w:cs="Times New Roman"/>
                <w:b/>
                <w:sz w:val="20"/>
                <w:szCs w:val="20"/>
              </w:rPr>
            </w:pPr>
            <w:r w:rsidRPr="00366114">
              <w:rPr>
                <w:rFonts w:ascii="Times New Roman" w:eastAsia="Times New Roman" w:hAnsi="Times New Roman" w:cs="Times New Roman"/>
                <w:color w:val="000000"/>
                <w:sz w:val="20"/>
                <w:szCs w:val="20"/>
                <w:u w:val="single"/>
              </w:rPr>
              <w:t>* Hội nghị TW6 (8.1979)</w:t>
            </w:r>
            <w:r w:rsidRPr="00366114">
              <w:rPr>
                <w:rFonts w:ascii="Times New Roman" w:eastAsia="Times New Roman" w:hAnsi="Times New Roman" w:cs="Times New Roman"/>
                <w:color w:val="000000"/>
                <w:sz w:val="20"/>
                <w:szCs w:val="20"/>
              </w:rPr>
              <w:t xml:space="preserve"> : </w:t>
            </w:r>
            <w:r w:rsidRPr="00366114">
              <w:rPr>
                <w:rFonts w:ascii="Times New Roman" w:eastAsia="Times New Roman" w:hAnsi="Times New Roman" w:cs="Times New Roman"/>
                <w:b/>
                <w:color w:val="000000"/>
                <w:sz w:val="20"/>
                <w:szCs w:val="20"/>
              </w:rPr>
              <w:t>GT 287</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Bước đột phá đầu tiên trong quan điểm của Đảng về đổi mới (làm cho sản xuất bung ra)</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Hội nghị đã thống nhất tăng cường sự lãnh đạo của Đảng, vai trò quản lý của Nhà nước và phát huy quyền làm chủ tập thể của công nhân và nhân dân lao động. Đặc biệt coi trọng lãnh đạo chính sách và cải tiến quản lý. Chống quan liêu, bảo thủ, mạnh dạn đổi mới để có tác động thực sự đến sự phát triển kinh tế - xã hội đất nước. Nghị quyết Hội nghị lần thứ sáu Ban Chấp hành Trung ương khoá IV là nghị quyết “bung ra” của Đảng ta về phát triển kinh tế. Nghị quyết tạo động lực mới cho nền kinh tế - xã hội chuyển động, góp phần vào quá trình tìm tòi con đường xây dựng chủ nghĩa xã hội trên đất nước Việt Nam. Đây là Nghị quyết đánh dấu sự nghiệp đổi mới bắt đầu.</w:t>
            </w:r>
          </w:p>
          <w:p w:rsidR="00873059" w:rsidRPr="00366114" w:rsidRDefault="00873059" w:rsidP="00366114">
            <w:pPr>
              <w:spacing w:after="0" w:line="240" w:lineRule="auto"/>
              <w:ind w:firstLine="360"/>
              <w:rPr>
                <w:rFonts w:ascii="Times New Roman" w:eastAsia="Times New Roman" w:hAnsi="Times New Roman" w:cs="Times New Roman"/>
                <w:b/>
                <w:sz w:val="20"/>
                <w:szCs w:val="20"/>
              </w:rPr>
            </w:pPr>
            <w:r w:rsidRPr="00366114">
              <w:rPr>
                <w:rFonts w:ascii="Times New Roman" w:eastAsia="Times New Roman" w:hAnsi="Times New Roman" w:cs="Times New Roman"/>
                <w:color w:val="000000"/>
                <w:sz w:val="20"/>
                <w:szCs w:val="20"/>
                <w:u w:val="single"/>
              </w:rPr>
              <w:t>* Hội nghị TW 8 khóa V (6.1985)  </w:t>
            </w:r>
            <w:r w:rsidRPr="00366114">
              <w:rPr>
                <w:rFonts w:ascii="Times New Roman" w:eastAsia="Times New Roman" w:hAnsi="Times New Roman" w:cs="Times New Roman"/>
                <w:b/>
                <w:color w:val="000000"/>
                <w:sz w:val="20"/>
                <w:szCs w:val="20"/>
                <w:u w:val="single"/>
              </w:rPr>
              <w:t>GT 295</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Bàn về giá, lương, tiền - Bước đột phá thứ hai</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Quyết định dứt khoát xóa bỏ cơ chế quan liêu bao cấp chuyển sang hạch toán kinh tế và kinh doanh XHCN, lấy  giá – lương –tiền làm khâu độ phá.</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Về giá: Thay đổi cách làm, tính đúng, tính đủ trong giá thành sản phẩm, tiến tới thực hiện cơ chế một giá.</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Thay đổi tiền lương, làm cho người lao động có đủ calo để tái sản xuất lao động. Xóa bỏ tem phiếu, trả lương bằng tiền. Các tổ chức kinh tế phải chịu trách nhiệm lỗ lãi.</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Thay đổi đơn vị tiền tệ để chống lạm phát.</w:t>
            </w:r>
          </w:p>
          <w:p w:rsidR="00873059" w:rsidRPr="00366114" w:rsidRDefault="00873059" w:rsidP="00366114">
            <w:pPr>
              <w:spacing w:after="0" w:line="240" w:lineRule="auto"/>
              <w:ind w:firstLine="360"/>
              <w:rPr>
                <w:rFonts w:ascii="Times New Roman" w:eastAsia="Times New Roman" w:hAnsi="Times New Roman" w:cs="Times New Roman"/>
                <w:b/>
                <w:sz w:val="20"/>
                <w:szCs w:val="20"/>
              </w:rPr>
            </w:pPr>
            <w:r w:rsidRPr="00366114">
              <w:rPr>
                <w:rFonts w:ascii="Times New Roman" w:eastAsia="Times New Roman" w:hAnsi="Times New Roman" w:cs="Times New Roman"/>
                <w:color w:val="000000"/>
                <w:sz w:val="20"/>
                <w:szCs w:val="20"/>
                <w:u w:val="single"/>
              </w:rPr>
              <w:t>* Kết luận của Bộ chính trị (9/1986): KL về một số vấn đề cơ cấu kinh tế, đầu tư và quản lý - Bước đột phá thứ 3 :</w:t>
            </w:r>
            <w:r w:rsidRPr="00366114">
              <w:rPr>
                <w:rFonts w:ascii="Times New Roman" w:eastAsia="Times New Roman" w:hAnsi="Times New Roman" w:cs="Times New Roman"/>
                <w:b/>
                <w:color w:val="000000"/>
                <w:sz w:val="20"/>
                <w:szCs w:val="20"/>
              </w:rPr>
              <w:t>GT 297</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xml:space="preserve">- Về cơ cấu kinh tế, thay đổi cơ cấu kinh tế ở nước ta, thực hiện chính sách kinh tế nhiều thành phần, cho phép sở hữu các thành phần kinh tế.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xml:space="preserve">- Đổi mới cơ chế quản lý, xóa bỏ cơ chế tập trung quan liêu bao cấp, thực hiện cơ chế hạch toán kinh tế, kinh doanh xã hội chủ nghĩa, vận dụng đúng các quy luật kinh tế, sử dụng quan hệ hàng hóa – tiền tệ, thị trường trong cơ chế kế hoạch hóa.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xml:space="preserve">- Đổi mới cơ cấu sản xuất và đặc biệt coi trọng nông nghiệp, đưa sản xuất nông nghiệp lên hàng đầu.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- 3 bước đột phá về tư duy để hình thành đường lối đổi mới</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b/>
                <w:bCs/>
                <w:color w:val="000000"/>
                <w:sz w:val="20"/>
                <w:szCs w:val="20"/>
                <w:u w:val="single"/>
              </w:rPr>
              <w:t>b. Hình thành đường lối đổi mới:  ĐH VI (12/1986)</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b/>
                <w:bCs/>
                <w:color w:val="000000"/>
                <w:sz w:val="20"/>
                <w:szCs w:val="20"/>
                <w:u w:val="single"/>
              </w:rPr>
              <w:t xml:space="preserve">ĐH VI là có ý nghĩa lịch sử trọng đại, đánh dấu bước ngoặc trong sự nghiệp quá độ lên CNXH và mở ra thời kỳ phát triển mới cho cách mạng VN. Tinh thần của ĐH là “Nhìn thẳng vào sự thật, đánh giá đúng sự thật, nói rõ sự thật”.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xml:space="preserve">* 5 phương hướng cơ bản của chính sách kinh tế xã hội: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lastRenderedPageBreak/>
              <w:t>- Đổi mới cơ cấu kinh tế, thực hiện chính sách kinh tế nhiều thành phần: Nhận thức và vận dụng đúng quy luật QHSX phải phù hợp với tính chất và trình độ của LLSX, bố trí cơ cấu sản xuất, điều chỉnh lại cơ cấu đầu tư, tập trung thực hiện 3 chương trình kinh tế lớn (về lương thực thực phẩm, hàng tiêu dùng và hàng xuất khẩu).</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xml:space="preserve">- Đổi mới cơ chế quản lý: xoá bỏ cơ chế tập trung, quan liêu, hành chính, bao cấp, chuyển sang hạch toán kinh doanh XHCN đổi mới, kết hợp kế hoạch hóa với thị trường, từng bước đưa nền kinh tế vận hành theo cơ chế thị trường có sự quản lý của nhà nước. Phương hướng đổi mới cơ chế quản lý là xd cơ chế mới phù hợp với quy luật khách quan và trình độ phát triển của nền kinh tế với 2 đặc trưng quan trọng là tính kế hoạch và sử dụng đúng quan hệ hàng hoá tiền tệ.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Đổi mới và tăng cường vai trò quản lý, điều hành của nhà nước: tăng cường bộ máy nhà nước từ TW đến địa phương có sự phân biệt rành mạch nhiệm vụ, quyền hạn, trách nhiệm tùy cấp đúng nguyên tắc tập trung dân chủ.</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Mở rộng và nâng cao hiệu quả kinh tế đối ngoại: khuyến khích nước ngoài đầu tư vào nước ta dưới nhiều hình thức, nhất là đối với các ngành và cơ sở đòi hỏi kỹ thuật cao, làm hàng xuất khẩu, tạo điều kiện thuận lợi cho người nước ngoài và việt kiều về nước đầu tư, hợp tác kinh doanh.</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Đổi mới tư duy lý luận và phong cách lãnh đạo của Đảng: nâng cao nhận thức lý luân, vận dụng đúng quy luât khách quan khắc phục bệnh chủ qua, duy ý chí, trì trệ.</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xml:space="preserve">* Cụ thể hóa, thể chế hóa đường lối đổi mới thành chủ trương, chính sách, pháp luật, biện pháp cụ thể, đưa Nghị quyết vào cuộc sống.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xml:space="preserve">- Quyết định 217 HĐBT (11.1987) về tự chủ sản xuất kinh doanh của các đơn vị quốc doanh.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Quốc hội (khóa VIII) (12.1987) thông qua Luật đầu tư nước ngoài.</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xml:space="preserve">- BCT ra NQ 10 (4.1988) khoán 10 về đổi mới quản lý KT nông nghiệp, giao quyền sử dụng ruộng đất lâu dài cho nông dân và xác định vai trò kinh tế hộ nông dân.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xml:space="preserve">- Hội nghị TW 6 (khóa VI) (3.1989) đưa ra 12 chủ trương, chính sách lớn cụ thể hóa nghị quyết đại hội VI.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***,Ý nghĩa:</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b/>
                <w:bCs/>
                <w:color w:val="000000"/>
                <w:sz w:val="20"/>
                <w:szCs w:val="20"/>
              </w:rPr>
              <w:t xml:space="preserve">- </w:t>
            </w:r>
            <w:r w:rsidRPr="00366114">
              <w:rPr>
                <w:rFonts w:ascii="Times New Roman" w:eastAsia="Times New Roman" w:hAnsi="Times New Roman" w:cs="Times New Roman"/>
                <w:color w:val="000000"/>
                <w:sz w:val="20"/>
                <w:szCs w:val="20"/>
              </w:rPr>
              <w:t>Đại hội đã hoạch định đường lối đổi mới toàn diện, sâu sắc và triệt để. Đó là sự kết tinh trí tuệ của toàn Đảng toàn dân và cũng thể hiện tinh thần trách nhiệm cao của Đảng trước đất nước và dân tộc. Đường lối đổi mới do Đại hội 6 đề ra thể hiện sự phát triển tư duy lý luận, khả năng tổng kết và tổ chức thực tiễn của Đảng,  mở ra thời kỳ mới của sự nghiệp CM nước ta trên con đường đi lên CNXH.</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b/>
                <w:bCs/>
                <w:i/>
                <w:iCs/>
                <w:color w:val="000000"/>
                <w:sz w:val="20"/>
                <w:szCs w:val="20"/>
              </w:rPr>
              <w:t xml:space="preserve">b. Bổ sung, phát triển đường lối đổi mới:  ĐH VII ĐẾN XII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xml:space="preserve">* ĐH VII (6/1991) là một bước phát triển đặc biệt quan trọng của quá trình đổi mới, định hướng đúng đắn, vạch ra đường lối để đưa đất nước thoát khỏi khó khăn, xây dựng thành công CNXH và bảo vệ vững chắc Tổ Quốc. ĐH xác định quá độ là một quá trình lâu dài, trải qua nhiều chặng đường.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xml:space="preserve">- Đưa tư tưởng Hồ Chí Minh cùng với CN Mac – Lênin là kim chỉ nam hành động của đảng.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xml:space="preserve">- Thông qua Cương lĩnh xây dựng đất nước trong thời kỳ quá độ lên CNXH gồm các phần chủ yếu: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xml:space="preserve">+ Nhận định tình hình quốc tế.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xml:space="preserve">+ 5 bài học kinh nghiệm.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xml:space="preserve">+ Mô hình XHXHCN: 6 đặc trưng cơ bản.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1. Là XH do nhân dân lao động làm chủ.</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2. Có nền KT phát triển cao dựa trên LLSX hiện đại và chế độ công hữu về tư liệu SX chủ yếu.</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3. Có nền VH tiên tiến, đậm đà bản sắc dân tộc, con người được giải phóng khỏi áp bức bất công.</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4. Làm theo năng lực hưởng theo lao động, có cuộc sống ấm no, tự do hạnh phúc.</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5. Các dân tộc trong nước cùng bình đẳng, đoàn kết giúp nhau cùng tiến bộ.</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6. Có mối quan hệ hữu nghị và hợp tác với nhân dân các nước trên TG.</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+ 7 phương hướng về con đường đi lên chủ nghĩa xã hội.</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1. XD NN XHCN của dân do dân vì dân.</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2. Phát triển LLSX công nghiệp hóa đất nước theo hướng hiện đại. Phát triển nền nông nghiệp toàn diện.</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3. Thiết lập quan hệ SX từ thấp đến cao, đa dạng về hình thức sở hữu và phù hợp với sự phát triển LLSX.</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4. Tiến hành CM XHCN trên lĩnh vực tư tưởng VH.</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5.Thực hiện chính sách đại đoàn kết dân tộc.</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6. XD CNXH và bảo vệ TQ là nhiệm vụ chiến lược của CMVN.</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7. XD Đảng trong sạch vững mạnh.</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xml:space="preserve">- Chiến lược ổn định, phát triển KT-XH đến năm 2000.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Về đối ngoại: Đảng chủ trương làm bạn với tất cả các nước trên thế giới…</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ĐH VIII (6/1996) đánh dấu bước ngoặc chuyển đất nước ta sang thời kỳ mới đẩy mạnh CNH-HĐH, xây dựng đất nước độc lập, dân chủ, giàu mạnh, XH công bằng, dân chủ, văn minh theo định hướng XHCN.</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Đánh giá 10 năm đổi mới, khẳng định nước ta đã ra khỏi khủng hoảng kinh tế - xã hội</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xml:space="preserve">- Đẩy mạnh CNH – HĐH đất nước: Xác định khoa học công nghệ là động lực của CNH – HĐH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lastRenderedPageBreak/>
              <w:t xml:space="preserve">- Xác định rõ con đường đi lên CNXH ở nước ta.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Đề ra chiến lược phát triển KT - XH đến năm 2020: phấn đấu đưa nước ta cơ bản thành nước công nghiệp</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Đề ra kế hoạch 5 năm 1996 – 2000 xem đổi mới kinh tế là nhiệm vụ trung tâm, xây dựng Đảng là nhiệm vụ then chốt làm rõ hơn định hướng xã hội chủ nghĩa trong việc xây dựng nền kinh tế hàng hoá nhiều thành phần; tiếp tục khẳng định xây dựng Nhà nước pháp quyền xã hội chủ nghĩa của dân, do dân, vì dân; tiếp tục coi phát triển giáo dục - đào tạo và khoa học - công nghệ là quốc sách hàng đầu.</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ĐH IX (4/2001):</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xml:space="preserve">- Tổng kết, đánh giá 15 năm đổi mới: làm rõ những vấn đề lý luận-thực tiễn, XD nền KT thị trường.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xml:space="preserve">- Khẳng định thắng lợi của Đảng trong 70 năm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Đẩy mạnh cuộc vận động xây dựng, chỉnh đốn Đảng</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Bổ sung mục tiêu xây dựng CNXH: “Dân giàu, nước mạnh, xã hội công bằng, dân chủ, văn minh”.</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xml:space="preserve">- Làm rõ hơn con đường đi lên chủ nghĩa xã hội ở nước ta với ba nội dung có tính chất đột phá: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xml:space="preserve">1. Đánh giá sâu sắc, đầy đủ, toàn diện hơn vị trí, vai trò tư tưởng HCM: tư tưởng HCM soi đường cho cuộc đấu tranh của nhân dân ta giành thắng lợi, là tài sản tinh thần to lớn của Đảng và dân tộc ta;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xml:space="preserve">2. Khẳng định nền kinh tế thị trường định hướng xã hội chủ nghĩa là mô hình kinh tế tổng quát của nước ta trong thời kỳ quá độ lên chủ nghĩa xã hội;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3. Coi việc “Phát huy sức mạnh toàn dân tộc là một nhân tố rất cơ bản để xây dựng chủ nghĩa xã hội”, theo đó, “động lực chủ yếu để phát triển đất nước là đại đoàn kết toàn dân trên cơ sở liên minh giữa công nhân với nông dân và trí thức do Đảng lãnh đạo, kết hợp hài hoà các lợi ích cá nhân, tập thể và xã hội, phát huy mọi tiềm năng và nguồn lực của các thành phần kinh tế của toàn xã hội”.</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Điều chỉnh chiến lược đến năm 2020 cơ bản trở thành nước công nghiệp.</w:t>
            </w:r>
            <w:r w:rsidRPr="00366114">
              <w:rPr>
                <w:rFonts w:ascii="Times New Roman" w:eastAsia="Times New Roman" w:hAnsi="Times New Roman" w:cs="Times New Roman"/>
                <w:color w:val="000000"/>
                <w:sz w:val="20"/>
                <w:szCs w:val="20"/>
              </w:rPr>
              <w:tab/>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ĐH X (4/2006): Chủ đề “Nâng cao năng lực lãnh đạo và sức chiến đấu của đảng, phát huy sức mạnh toàn dân tộc, đẩy mạnh toàn diện công cuộc đổi mới, sớm đưa nước ta thoát khỏi tình trạng kém phát triển”</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xml:space="preserve">- Xây dựng Đảng là then chốt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xml:space="preserve">- Phát huy vai trò Mặt trận Tổ quốc, các đoàn thể quần chúng.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xml:space="preserve">- Xây dựng nhà nước pháp quyền xhcn.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xml:space="preserve">- Đẩy mạnh đổi mới toàn diện.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xml:space="preserve">- Tổng kết 20 năm đổi mới: Thành tựu, bài học kinh nghiệm.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ĐH XI (1-2011): quan điểm mới “Có nền kinh tế phát triển cao dựa trên LLSX hiện đại với QHSX tiến bộ phù hợp”</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Xác định Chiến lược phát triển kinh tế - xã hội 10 năm (2011 - 2020)</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xml:space="preserve">+ Hoàn thiện thể chế kinh tế thị trường định hướng xã hội chủ nghĩa, trọng tâm là tạo lập môi trường cạnh tranh bình đẳng và cải cách hành chính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xml:space="preserve">+ Phát triển nhanh nguồn nhân lực, nhất là nguồn nhân lực chất lượng cao, tập trung vào việc đổi mới căn bản nền giáo dục quốc dân, gắn kết chặt chẽ phát triển nguồn nhân lực với phát triển và ứng dụng khoa học, công nghệ.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xml:space="preserve">+ Xây dựng hệ thống kết cấu hạ tầng đồng bộ, với một số công trình hiện đại, tập trung vào hệ thống giao thông và hạ tầng đô thị lớn.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Bổ sung, phát triển Cương lĩnh năm 1991: Cương lĩnh của ĐH XI là thành quả công cuộc đổi mới trước hết là đổi mới nhận thức lý luận về CNXH trên cơ sở vận dụng sáng tạo CN Mac-LêNin và  TT HCM phù hợp với thực tiễn VN trong điều kiện hiện nay, đó là thành quả của sự kết hợp hòa giữa “cái phổ biến “ và “cái đặc thù” cái chung và cái riêng để tạo nên mô hinh CNXH VN</w:t>
            </w:r>
          </w:p>
          <w:tbl>
            <w:tblPr>
              <w:tblStyle w:val="TableGrid"/>
              <w:tblW w:w="0" w:type="auto"/>
              <w:tblLook w:val="04A0" w:firstRow="1" w:lastRow="0" w:firstColumn="1" w:lastColumn="0" w:noHBand="0" w:noVBand="1"/>
            </w:tblPr>
            <w:tblGrid>
              <w:gridCol w:w="3928"/>
              <w:gridCol w:w="3928"/>
            </w:tblGrid>
            <w:tr w:rsidR="00873059" w:rsidRPr="00366114" w:rsidTr="009345EE">
              <w:tc>
                <w:tcPr>
                  <w:tcW w:w="5491" w:type="dxa"/>
                </w:tcPr>
                <w:p w:rsidR="00873059" w:rsidRPr="00366114" w:rsidRDefault="00873059" w:rsidP="00366114">
                  <w:pPr>
                    <w:ind w:firstLine="360"/>
                    <w:rPr>
                      <w:rFonts w:ascii="Times New Roman" w:eastAsia="Times New Roman" w:hAnsi="Times New Roman" w:cs="Times New Roman"/>
                      <w:bCs/>
                      <w:color w:val="000000"/>
                      <w:sz w:val="20"/>
                      <w:szCs w:val="20"/>
                    </w:rPr>
                  </w:pPr>
                  <w:r w:rsidRPr="00366114">
                    <w:rPr>
                      <w:rFonts w:ascii="Times New Roman" w:eastAsia="Times New Roman" w:hAnsi="Times New Roman" w:cs="Times New Roman"/>
                      <w:bCs/>
                      <w:color w:val="000000"/>
                      <w:sz w:val="20"/>
                      <w:szCs w:val="20"/>
                    </w:rPr>
                    <w:t>Cương lĩnh 1991</w:t>
                  </w:r>
                </w:p>
                <w:p w:rsidR="00873059" w:rsidRPr="00366114" w:rsidRDefault="00873059" w:rsidP="00366114">
                  <w:pPr>
                    <w:ind w:firstLine="360"/>
                    <w:rPr>
                      <w:rFonts w:ascii="Times New Roman" w:eastAsia="Times New Roman" w:hAnsi="Times New Roman" w:cs="Times New Roman"/>
                      <w:bCs/>
                      <w:color w:val="000000"/>
                      <w:sz w:val="20"/>
                      <w:szCs w:val="20"/>
                    </w:rPr>
                  </w:pPr>
                  <w:r w:rsidRPr="00366114">
                    <w:rPr>
                      <w:rFonts w:ascii="Times New Roman" w:eastAsia="Times New Roman" w:hAnsi="Times New Roman" w:cs="Times New Roman"/>
                      <w:bCs/>
                      <w:color w:val="000000"/>
                      <w:sz w:val="20"/>
                      <w:szCs w:val="20"/>
                      <w:lang w:val="vi-VN"/>
                    </w:rPr>
                    <w:t>Do nhân dân lao động làm chủ</w:t>
                  </w:r>
                </w:p>
                <w:p w:rsidR="00873059" w:rsidRPr="00366114" w:rsidRDefault="00873059" w:rsidP="00366114">
                  <w:pPr>
                    <w:ind w:firstLine="360"/>
                    <w:rPr>
                      <w:rFonts w:ascii="Times New Roman" w:eastAsia="Times New Roman" w:hAnsi="Times New Roman" w:cs="Times New Roman"/>
                      <w:bCs/>
                      <w:color w:val="000000"/>
                      <w:sz w:val="20"/>
                      <w:szCs w:val="20"/>
                    </w:rPr>
                  </w:pPr>
                </w:p>
                <w:p w:rsidR="00873059" w:rsidRPr="00366114" w:rsidRDefault="00873059" w:rsidP="00366114">
                  <w:pPr>
                    <w:ind w:firstLine="360"/>
                    <w:rPr>
                      <w:rFonts w:ascii="Times New Roman" w:eastAsia="Times New Roman" w:hAnsi="Times New Roman" w:cs="Times New Roman"/>
                      <w:bCs/>
                      <w:color w:val="000000"/>
                      <w:sz w:val="20"/>
                      <w:szCs w:val="20"/>
                    </w:rPr>
                  </w:pPr>
                  <w:r w:rsidRPr="00366114">
                    <w:rPr>
                      <w:rFonts w:ascii="Times New Roman" w:eastAsia="Times New Roman" w:hAnsi="Times New Roman" w:cs="Times New Roman"/>
                      <w:bCs/>
                      <w:color w:val="000000"/>
                      <w:sz w:val="20"/>
                      <w:szCs w:val="20"/>
                      <w:lang w:val="vi-VN"/>
                    </w:rPr>
                    <w:t>Có một nền kinh tế phát triển cao dựa trên lực lượng sản xuất hiện đại và chế độ công hữu về các tư liệu sản xuất chủ yếu.</w:t>
                  </w:r>
                </w:p>
                <w:p w:rsidR="00873059" w:rsidRPr="00366114" w:rsidRDefault="00873059" w:rsidP="00366114">
                  <w:pPr>
                    <w:ind w:firstLine="360"/>
                    <w:rPr>
                      <w:rFonts w:ascii="Times New Roman" w:eastAsia="Times New Roman" w:hAnsi="Times New Roman" w:cs="Times New Roman"/>
                      <w:bCs/>
                      <w:color w:val="000000"/>
                      <w:sz w:val="20"/>
                      <w:szCs w:val="20"/>
                    </w:rPr>
                  </w:pPr>
                  <w:r w:rsidRPr="00366114">
                    <w:rPr>
                      <w:rFonts w:ascii="Times New Roman" w:eastAsia="Times New Roman" w:hAnsi="Times New Roman" w:cs="Times New Roman"/>
                      <w:bCs/>
                      <w:color w:val="000000"/>
                      <w:sz w:val="20"/>
                      <w:szCs w:val="20"/>
                      <w:lang w:val="vi-VN"/>
                    </w:rPr>
                    <w:t>Có nền văn hoá tiên tiến, đậm đà bản sắc dân tộc.</w:t>
                  </w:r>
                </w:p>
                <w:p w:rsidR="00873059" w:rsidRPr="00366114" w:rsidRDefault="00873059" w:rsidP="00366114">
                  <w:pPr>
                    <w:ind w:firstLine="360"/>
                    <w:rPr>
                      <w:rFonts w:ascii="Times New Roman" w:eastAsia="Times New Roman" w:hAnsi="Times New Roman" w:cs="Times New Roman"/>
                      <w:bCs/>
                      <w:color w:val="000000"/>
                      <w:sz w:val="20"/>
                      <w:szCs w:val="20"/>
                    </w:rPr>
                  </w:pPr>
                  <w:r w:rsidRPr="00366114">
                    <w:rPr>
                      <w:rFonts w:ascii="Times New Roman" w:eastAsia="Times New Roman" w:hAnsi="Times New Roman" w:cs="Times New Roman"/>
                      <w:bCs/>
                      <w:color w:val="000000"/>
                      <w:sz w:val="20"/>
                      <w:szCs w:val="20"/>
                      <w:lang w:val="vi-VN"/>
                    </w:rPr>
                    <w:t>Con người được giải phóng khỏi áp bức, bóc lột, bất công, làm theo năng lực, hưởng theo lao động, có cuộc sống ấm no, tự do, hạnh phúc, có điều kiện phát triển toàn diện cá nhân.</w:t>
                  </w:r>
                </w:p>
                <w:p w:rsidR="00873059" w:rsidRPr="00366114" w:rsidRDefault="00873059" w:rsidP="00366114">
                  <w:pPr>
                    <w:ind w:firstLine="360"/>
                    <w:rPr>
                      <w:rFonts w:ascii="Times New Roman" w:eastAsia="Times New Roman" w:hAnsi="Times New Roman" w:cs="Times New Roman"/>
                      <w:bCs/>
                      <w:color w:val="000000"/>
                      <w:sz w:val="20"/>
                      <w:szCs w:val="20"/>
                    </w:rPr>
                  </w:pPr>
                  <w:r w:rsidRPr="00366114">
                    <w:rPr>
                      <w:rFonts w:ascii="Times New Roman" w:eastAsia="Times New Roman" w:hAnsi="Times New Roman" w:cs="Times New Roman"/>
                      <w:bCs/>
                      <w:color w:val="000000"/>
                      <w:sz w:val="20"/>
                      <w:szCs w:val="20"/>
                      <w:lang w:val="vi-VN"/>
                    </w:rPr>
                    <w:t>Các dân tộc trong nước bình đẳng, đoàn kết và giúp đỡ lẫn nhau cùng tiến bộ.</w:t>
                  </w:r>
                </w:p>
                <w:p w:rsidR="00873059" w:rsidRPr="00366114" w:rsidRDefault="00873059" w:rsidP="00366114">
                  <w:pPr>
                    <w:ind w:firstLine="360"/>
                    <w:rPr>
                      <w:rFonts w:ascii="Times New Roman" w:eastAsia="Times New Roman" w:hAnsi="Times New Roman" w:cs="Times New Roman"/>
                      <w:bCs/>
                      <w:color w:val="000000"/>
                      <w:sz w:val="20"/>
                      <w:szCs w:val="20"/>
                    </w:rPr>
                  </w:pPr>
                  <w:r w:rsidRPr="00366114">
                    <w:rPr>
                      <w:rFonts w:ascii="Times New Roman" w:eastAsia="Times New Roman" w:hAnsi="Times New Roman" w:cs="Times New Roman"/>
                      <w:bCs/>
                      <w:color w:val="000000"/>
                      <w:sz w:val="20"/>
                      <w:szCs w:val="20"/>
                      <w:lang w:val="vi-VN"/>
                    </w:rPr>
                    <w:t>Có quan hệ hữu nghị và hợp tác với nhân dân tất cả các nước trên thế giới.</w:t>
                  </w:r>
                </w:p>
                <w:p w:rsidR="00873059" w:rsidRPr="00366114" w:rsidRDefault="00873059" w:rsidP="00366114">
                  <w:pPr>
                    <w:rPr>
                      <w:rFonts w:ascii="Times New Roman" w:eastAsia="Times New Roman" w:hAnsi="Times New Roman" w:cs="Times New Roman"/>
                      <w:bCs/>
                      <w:color w:val="000000"/>
                      <w:sz w:val="20"/>
                      <w:szCs w:val="20"/>
                    </w:rPr>
                  </w:pPr>
                </w:p>
              </w:tc>
              <w:tc>
                <w:tcPr>
                  <w:tcW w:w="5491" w:type="dxa"/>
                </w:tcPr>
                <w:p w:rsidR="00873059" w:rsidRPr="00366114" w:rsidRDefault="00873059" w:rsidP="00366114">
                  <w:pPr>
                    <w:ind w:firstLine="360"/>
                    <w:rPr>
                      <w:rFonts w:ascii="Times New Roman" w:eastAsia="Times New Roman" w:hAnsi="Times New Roman" w:cs="Times New Roman"/>
                      <w:bCs/>
                      <w:color w:val="000000"/>
                      <w:sz w:val="20"/>
                      <w:szCs w:val="20"/>
                    </w:rPr>
                  </w:pPr>
                  <w:r w:rsidRPr="00366114">
                    <w:rPr>
                      <w:rFonts w:ascii="Times New Roman" w:eastAsia="Times New Roman" w:hAnsi="Times New Roman" w:cs="Times New Roman"/>
                      <w:bCs/>
                      <w:color w:val="000000"/>
                      <w:sz w:val="20"/>
                      <w:szCs w:val="20"/>
                    </w:rPr>
                    <w:lastRenderedPageBreak/>
                    <w:t>Cương lĩnh 2011</w:t>
                  </w:r>
                </w:p>
                <w:p w:rsidR="00873059" w:rsidRPr="00366114" w:rsidRDefault="00873059" w:rsidP="00366114">
                  <w:pPr>
                    <w:ind w:firstLine="360"/>
                    <w:rPr>
                      <w:rFonts w:ascii="Times New Roman" w:eastAsia="Times New Roman" w:hAnsi="Times New Roman" w:cs="Times New Roman"/>
                      <w:bCs/>
                      <w:color w:val="000000"/>
                      <w:sz w:val="20"/>
                      <w:szCs w:val="20"/>
                    </w:rPr>
                  </w:pPr>
                  <w:r w:rsidRPr="00366114">
                    <w:rPr>
                      <w:rFonts w:ascii="Times New Roman" w:eastAsia="Times New Roman" w:hAnsi="Times New Roman" w:cs="Times New Roman"/>
                      <w:bCs/>
                      <w:color w:val="000000"/>
                      <w:sz w:val="20"/>
                      <w:szCs w:val="20"/>
                      <w:lang w:val="vi-VN"/>
                    </w:rPr>
                    <w:t> Dân giàu, nước mạnh, dân chủ, công bằng, văn minh</w:t>
                  </w:r>
                  <w:r w:rsidRPr="00366114">
                    <w:rPr>
                      <w:rFonts w:ascii="Times New Roman" w:eastAsia="Times New Roman" w:hAnsi="Times New Roman" w:cs="Times New Roman"/>
                      <w:bCs/>
                      <w:color w:val="000000"/>
                      <w:sz w:val="20"/>
                      <w:szCs w:val="20"/>
                    </w:rPr>
                    <w:t xml:space="preserve">. </w:t>
                  </w:r>
                </w:p>
                <w:p w:rsidR="00873059" w:rsidRPr="00366114" w:rsidRDefault="00873059" w:rsidP="00366114">
                  <w:pPr>
                    <w:ind w:firstLine="360"/>
                    <w:rPr>
                      <w:rFonts w:ascii="Times New Roman" w:eastAsia="Times New Roman" w:hAnsi="Times New Roman" w:cs="Times New Roman"/>
                      <w:bCs/>
                      <w:color w:val="000000"/>
                      <w:sz w:val="20"/>
                      <w:szCs w:val="20"/>
                    </w:rPr>
                  </w:pPr>
                  <w:r w:rsidRPr="00366114">
                    <w:rPr>
                      <w:rFonts w:ascii="Times New Roman" w:eastAsia="Times New Roman" w:hAnsi="Times New Roman" w:cs="Times New Roman"/>
                      <w:bCs/>
                      <w:color w:val="000000"/>
                      <w:sz w:val="20"/>
                      <w:szCs w:val="20"/>
                      <w:lang w:val="pt-BR"/>
                    </w:rPr>
                    <w:t>Do nhân dân làm chủ</w:t>
                  </w:r>
                </w:p>
                <w:p w:rsidR="00873059" w:rsidRPr="00366114" w:rsidRDefault="00873059" w:rsidP="00366114">
                  <w:pPr>
                    <w:ind w:firstLine="360"/>
                    <w:rPr>
                      <w:rFonts w:ascii="Times New Roman" w:eastAsia="Times New Roman" w:hAnsi="Times New Roman" w:cs="Times New Roman"/>
                      <w:bCs/>
                      <w:color w:val="000000"/>
                      <w:sz w:val="20"/>
                      <w:szCs w:val="20"/>
                    </w:rPr>
                  </w:pPr>
                  <w:r w:rsidRPr="00366114">
                    <w:rPr>
                      <w:rFonts w:ascii="Times New Roman" w:eastAsia="Times New Roman" w:hAnsi="Times New Roman" w:cs="Times New Roman"/>
                      <w:bCs/>
                      <w:color w:val="000000"/>
                      <w:sz w:val="20"/>
                      <w:szCs w:val="20"/>
                    </w:rPr>
                    <w:t>C</w:t>
                  </w:r>
                  <w:r w:rsidRPr="00366114">
                    <w:rPr>
                      <w:rFonts w:ascii="Times New Roman" w:eastAsia="Times New Roman" w:hAnsi="Times New Roman" w:cs="Times New Roman"/>
                      <w:bCs/>
                      <w:color w:val="000000"/>
                      <w:sz w:val="20"/>
                      <w:szCs w:val="20"/>
                      <w:lang w:val="vi-VN"/>
                    </w:rPr>
                    <w:t>ó nền kinh tế phát triển cao dựa trên lực lượng sản xuất hiện đại và quan hệ sản xuất tiến bộ phù hợp</w:t>
                  </w:r>
                </w:p>
                <w:p w:rsidR="00873059" w:rsidRPr="00366114" w:rsidRDefault="00873059" w:rsidP="00366114">
                  <w:pPr>
                    <w:ind w:firstLine="360"/>
                    <w:rPr>
                      <w:rFonts w:ascii="Times New Roman" w:eastAsia="Times New Roman" w:hAnsi="Times New Roman" w:cs="Times New Roman"/>
                      <w:bCs/>
                      <w:color w:val="000000"/>
                      <w:sz w:val="20"/>
                      <w:szCs w:val="20"/>
                    </w:rPr>
                  </w:pPr>
                  <w:r w:rsidRPr="00366114">
                    <w:rPr>
                      <w:rFonts w:ascii="Times New Roman" w:eastAsia="Times New Roman" w:hAnsi="Times New Roman" w:cs="Times New Roman"/>
                      <w:bCs/>
                      <w:color w:val="000000"/>
                      <w:sz w:val="20"/>
                      <w:szCs w:val="20"/>
                      <w:lang w:val="vi-VN"/>
                    </w:rPr>
                    <w:t>Có nền văn hoá tiên tiến, đậm đà bản sắc dân tộc</w:t>
                  </w:r>
                </w:p>
                <w:p w:rsidR="00873059" w:rsidRPr="00366114" w:rsidRDefault="00873059" w:rsidP="00366114">
                  <w:pPr>
                    <w:ind w:firstLine="360"/>
                    <w:rPr>
                      <w:rFonts w:ascii="Times New Roman" w:eastAsia="Times New Roman" w:hAnsi="Times New Roman" w:cs="Times New Roman"/>
                      <w:bCs/>
                      <w:color w:val="000000"/>
                      <w:sz w:val="20"/>
                      <w:szCs w:val="20"/>
                    </w:rPr>
                  </w:pPr>
                  <w:r w:rsidRPr="00366114">
                    <w:rPr>
                      <w:rFonts w:ascii="Times New Roman" w:eastAsia="Times New Roman" w:hAnsi="Times New Roman" w:cs="Times New Roman"/>
                      <w:bCs/>
                      <w:color w:val="000000"/>
                      <w:sz w:val="20"/>
                      <w:szCs w:val="20"/>
                      <w:lang w:val="vi-VN"/>
                    </w:rPr>
                    <w:t>Con người có cuộc sống ấm no, tự do, hạnh phúc, có điều kiện phát triển toàn diện</w:t>
                  </w:r>
                </w:p>
                <w:p w:rsidR="00873059" w:rsidRPr="00366114" w:rsidRDefault="00873059" w:rsidP="00366114">
                  <w:pPr>
                    <w:ind w:firstLine="360"/>
                    <w:rPr>
                      <w:rFonts w:ascii="Times New Roman" w:eastAsia="Times New Roman" w:hAnsi="Times New Roman" w:cs="Times New Roman"/>
                      <w:bCs/>
                      <w:color w:val="000000"/>
                      <w:sz w:val="20"/>
                      <w:szCs w:val="20"/>
                    </w:rPr>
                  </w:pPr>
                  <w:r w:rsidRPr="00366114">
                    <w:rPr>
                      <w:rFonts w:ascii="Times New Roman" w:eastAsia="Times New Roman" w:hAnsi="Times New Roman" w:cs="Times New Roman"/>
                      <w:bCs/>
                      <w:color w:val="000000"/>
                      <w:sz w:val="20"/>
                      <w:szCs w:val="20"/>
                      <w:lang w:val="vi-VN"/>
                    </w:rPr>
                    <w:t>Các dân tộc trong cộng đồng Việt Nam bình đẳng, đoàn kết, tôn trọng và giúp nhau cùng phát triển</w:t>
                  </w:r>
                </w:p>
                <w:p w:rsidR="00873059" w:rsidRPr="00366114" w:rsidRDefault="00873059" w:rsidP="00366114">
                  <w:pPr>
                    <w:ind w:firstLine="360"/>
                    <w:rPr>
                      <w:rFonts w:ascii="Times New Roman" w:eastAsia="Times New Roman" w:hAnsi="Times New Roman" w:cs="Times New Roman"/>
                      <w:bCs/>
                      <w:color w:val="000000"/>
                      <w:sz w:val="20"/>
                      <w:szCs w:val="20"/>
                    </w:rPr>
                  </w:pPr>
                  <w:r w:rsidRPr="00366114">
                    <w:rPr>
                      <w:rFonts w:ascii="Times New Roman" w:eastAsia="Times New Roman" w:hAnsi="Times New Roman" w:cs="Times New Roman"/>
                      <w:bCs/>
                      <w:color w:val="000000"/>
                      <w:sz w:val="20"/>
                      <w:szCs w:val="20"/>
                      <w:lang w:val="vi-VN"/>
                    </w:rPr>
                    <w:t>Có Nhà nước pháp quyền xã hội chủ nghĩa của nhân dân, do nhân dân, vì nhân dân do Đảng Cộng sản lãnh đạo</w:t>
                  </w:r>
                </w:p>
                <w:p w:rsidR="00873059" w:rsidRPr="00366114" w:rsidRDefault="00873059" w:rsidP="00366114">
                  <w:pPr>
                    <w:ind w:firstLine="360"/>
                    <w:rPr>
                      <w:rFonts w:ascii="Times New Roman" w:eastAsia="Times New Roman" w:hAnsi="Times New Roman" w:cs="Times New Roman"/>
                      <w:bCs/>
                      <w:color w:val="000000"/>
                      <w:sz w:val="20"/>
                      <w:szCs w:val="20"/>
                    </w:rPr>
                  </w:pPr>
                  <w:r w:rsidRPr="00366114">
                    <w:rPr>
                      <w:rFonts w:ascii="Times New Roman" w:eastAsia="Times New Roman" w:hAnsi="Times New Roman" w:cs="Times New Roman"/>
                      <w:bCs/>
                      <w:color w:val="000000"/>
                      <w:sz w:val="20"/>
                      <w:szCs w:val="20"/>
                      <w:lang w:val="vi-VN"/>
                    </w:rPr>
                    <w:lastRenderedPageBreak/>
                    <w:t>Có quan hệ hữu nghị và hợp tác với các nước trên thế giới.</w:t>
                  </w:r>
                </w:p>
                <w:p w:rsidR="00873059" w:rsidRPr="00366114" w:rsidRDefault="00873059" w:rsidP="00366114">
                  <w:pPr>
                    <w:rPr>
                      <w:rFonts w:ascii="Times New Roman" w:eastAsia="Times New Roman" w:hAnsi="Times New Roman" w:cs="Times New Roman"/>
                      <w:bCs/>
                      <w:color w:val="000000"/>
                      <w:sz w:val="20"/>
                      <w:szCs w:val="20"/>
                    </w:rPr>
                  </w:pPr>
                </w:p>
              </w:tc>
            </w:tr>
          </w:tbl>
          <w:p w:rsidR="00873059" w:rsidRPr="00366114" w:rsidRDefault="00873059" w:rsidP="00366114">
            <w:pPr>
              <w:spacing w:after="0" w:line="240" w:lineRule="auto"/>
              <w:ind w:firstLine="360"/>
              <w:rPr>
                <w:rFonts w:ascii="Times New Roman" w:eastAsia="Times New Roman" w:hAnsi="Times New Roman" w:cs="Times New Roman"/>
                <w:bCs/>
                <w:color w:val="000000"/>
                <w:sz w:val="20"/>
                <w:szCs w:val="20"/>
              </w:rPr>
            </w:pPr>
            <w:r w:rsidRPr="00366114">
              <w:rPr>
                <w:rFonts w:ascii="Times New Roman" w:eastAsia="Times New Roman" w:hAnsi="Times New Roman" w:cs="Times New Roman"/>
                <w:bCs/>
                <w:color w:val="000000"/>
                <w:sz w:val="20"/>
                <w:szCs w:val="20"/>
              </w:rPr>
              <w:lastRenderedPageBreak/>
              <w:t>* ĐH XII (1/2016)</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b/>
                <w:bCs/>
                <w:color w:val="000000"/>
                <w:sz w:val="20"/>
                <w:szCs w:val="20"/>
              </w:rPr>
              <w:t>1- Chủ đề Đại hội XII</w:t>
            </w:r>
            <w:r w:rsidRPr="00366114">
              <w:rPr>
                <w:rFonts w:ascii="Times New Roman" w:eastAsia="Times New Roman" w:hAnsi="Times New Roman" w:cs="Times New Roman"/>
                <w:color w:val="000000"/>
                <w:sz w:val="20"/>
                <w:szCs w:val="20"/>
              </w:rPr>
              <w:t> (cũng là tiêu đề Báo cáo chính trị) được xác định là: </w:t>
            </w:r>
            <w:r w:rsidRPr="00366114">
              <w:rPr>
                <w:rFonts w:ascii="Times New Roman" w:eastAsia="Times New Roman" w:hAnsi="Times New Roman" w:cs="Times New Roman"/>
                <w:i/>
                <w:iCs/>
                <w:color w:val="000000"/>
                <w:sz w:val="20"/>
                <w:szCs w:val="20"/>
              </w:rPr>
              <w:t>Tăng cường xây dựng Đảng trong sạch, vững mạnh; phát huy sức mạnh toàn dân tộc, dân chủ xã hội chủ nghĩa; đẩy mạnh toàn diện, đồng bộ công cuộc đổi mới; bảo vệ vững chắc Tổ quốc, giữ vững môi trường hòa bình, ổn định; phấn đấu sớm đưa nước ta cơ bản trở thành nước công nghiệp theo hướng hiện đại</w:t>
            </w:r>
            <w:r w:rsidRPr="00366114">
              <w:rPr>
                <w:rFonts w:ascii="Times New Roman" w:eastAsia="Times New Roman" w:hAnsi="Times New Roman" w:cs="Times New Roman"/>
                <w:color w:val="000000"/>
                <w:sz w:val="20"/>
                <w:szCs w:val="20"/>
              </w:rPr>
              <w:t>. Trong các thành tố chủ đề Đại hội XII đều có những điểm mới, nhất là thành tố thứ tư “bảo vệ vững chắc Tổ quốc, giữ vững môi trường hòa bình, ổn định” lần đầu tiên được đưa vào chủ đề Đại hội.</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b/>
                <w:bCs/>
                <w:color w:val="000000"/>
                <w:sz w:val="20"/>
                <w:szCs w:val="20"/>
              </w:rPr>
              <w:t>2- Đại hội nhìn lại 30 năm đổi mới</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Đại hội XII đánh giá tổng quát: Nhìn tổng thể, qua 30 năm đổi mới, đất nước ta đã đạt được </w:t>
            </w:r>
            <w:r w:rsidRPr="00366114">
              <w:rPr>
                <w:rFonts w:ascii="Times New Roman" w:eastAsia="Times New Roman" w:hAnsi="Times New Roman" w:cs="Times New Roman"/>
                <w:i/>
                <w:iCs/>
                <w:color w:val="000000"/>
                <w:sz w:val="20"/>
                <w:szCs w:val="20"/>
              </w:rPr>
              <w:t>những thành tựu to lớn, có ý nghĩa lịch sử </w:t>
            </w:r>
            <w:r w:rsidRPr="00366114">
              <w:rPr>
                <w:rFonts w:ascii="Times New Roman" w:eastAsia="Times New Roman" w:hAnsi="Times New Roman" w:cs="Times New Roman"/>
                <w:color w:val="000000"/>
                <w:sz w:val="20"/>
                <w:szCs w:val="20"/>
              </w:rPr>
              <w:t>trên con đường xây dựng chủ nghĩa xã hội và bảo vệ Tổ quốc xã hội chủ nghĩa. Đồng thời cũng còn nhiều vấn đề lớn, phức tạp, </w:t>
            </w:r>
            <w:r w:rsidRPr="00366114">
              <w:rPr>
                <w:rFonts w:ascii="Times New Roman" w:eastAsia="Times New Roman" w:hAnsi="Times New Roman" w:cs="Times New Roman"/>
                <w:i/>
                <w:iCs/>
                <w:color w:val="000000"/>
                <w:sz w:val="20"/>
                <w:szCs w:val="20"/>
              </w:rPr>
              <w:t>nhiều hạn chế, yếu kém</w:t>
            </w:r>
            <w:r w:rsidRPr="00366114">
              <w:rPr>
                <w:rFonts w:ascii="Times New Roman" w:eastAsia="Times New Roman" w:hAnsi="Times New Roman" w:cs="Times New Roman"/>
                <w:color w:val="000000"/>
                <w:sz w:val="20"/>
                <w:szCs w:val="20"/>
              </w:rPr>
              <w:t> cần phải tập trung giải quyết, khắc phục để đưa đất nước phát triển nhanh và bền vững. So với Đại hội X nhìn lại 20 năm đổi mới, Đại hội XII không chỉ đánh giá tổng quát thành tựu, mà còn đánh giá tổng quát hạn chế, khuyết điểm.</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Đại hội XII rút ra ba kết luận quan trọng: (1) Những thành tựu đó tạo tiền đề, nền tảng quan trọng để nước ta tiếp tục đổi mới và phát triển mạnh mẽ trong những năm tới; (2) Những thành tựu đó khẳng định đường lối đổi mới của Đảng là đúng đắn, sáng tạo; (3) Những thành tựu đó khẳng định con đường đi lên chủ nghĩa xã hội của nước ta là </w:t>
            </w:r>
            <w:r w:rsidRPr="00366114">
              <w:rPr>
                <w:rFonts w:ascii="Times New Roman" w:eastAsia="Times New Roman" w:hAnsi="Times New Roman" w:cs="Times New Roman"/>
                <w:i/>
                <w:iCs/>
                <w:color w:val="000000"/>
                <w:sz w:val="20"/>
                <w:szCs w:val="20"/>
              </w:rPr>
              <w:t>phù hợp với thực tiễn Việt Nam và xu thế phát triển của lịch sử</w:t>
            </w:r>
            <w:r w:rsidRPr="00366114">
              <w:rPr>
                <w:rFonts w:ascii="Times New Roman" w:eastAsia="Times New Roman" w:hAnsi="Times New Roman" w:cs="Times New Roman"/>
                <w:color w:val="000000"/>
                <w:sz w:val="20"/>
                <w:szCs w:val="20"/>
              </w:rPr>
              <w:t>.</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Nhìn lại 30 năm đổi mới, từ những thành tựu cũng như hạn chế, Đại hội rút ra năm bài học. So với bài học rút ra của các Đại hội trước, các bài học Đại hội XII rút ra đều có những điểm mới, đặc biệt là bài học thứ tư về mối quan hệ dân tộc - quốc tế đã nhấn mạnh “phải đặt lợi ích quốc gia - dân tộc lên trên hết”.</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b/>
                <w:bCs/>
                <w:color w:val="000000"/>
                <w:sz w:val="20"/>
                <w:szCs w:val="20"/>
              </w:rPr>
              <w:t>3- Đại hội xác định “bốn trụ cột” phát triển đất nước trong thời kỳ mới</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Trong Báo cáo của Ban Chấp hành Trung ương Đảng khóa XI về các văn kiện Đại hội XII của Đảng do đồng chí Tổng Bí thư Nguyễn Phú Trọng trình bày nêu rõ: Thời kỳ mới đòi hỏi phải phát triển đất nước toàn diện, đồng bộ hơn về chính trị, kinh tế, văn hóa, xã hội, quốc phòng, an ninh, đối ngoại, trong đó phát triển kinh tế - xã hội là trung tâm; xây dựng Đảng là then chốt; xây dựng văn hóa, con người làm nền tảng tinh thần; tăng cường quốc phòng, an ninh là trọng yếu, thường xuyên. Điểm mới nổi bật là: Văn kiện Đại hội XII không chỉ xác định phát triển kinh tế là trung tâm mà cả phát triển xã hội là trung tâm; không chỉ xây dựng văn hóa làm nền tảng tinh thần mà cả xây dựng con người làm nền tảng tinh thần.</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b/>
                <w:bCs/>
                <w:color w:val="000000"/>
                <w:sz w:val="20"/>
                <w:szCs w:val="20"/>
              </w:rPr>
              <w:t>4- Chủ trương tiếp tục đổi mới mô hình tăng trưởng, cơ cấu lại nền kinh tế; đẩy mạnh công nghiệp hóa, hiện đại hóa gắn với phát triển kinh tế tri thức; hoàn thiện thể chế, phát triển kinh tế thị trường định hướng xã hội chủ nghĩa</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Đây là một chủ trương lớn, quan trọng, được nêu ra từ Đại hội XI của Đảng. Trong thời gian tới cần tiếp tục đẩy mạnh quá trình này theo hướng kết hợp có hiệu quả phát triển chiều rộng với chiều sâu, chú trọng phát triển chiều sâu, nâng cao chất lượng tăng trưởng và sức cạnh tranh trên cơ sở nâng cao năng suất lao động, ứng dụng tiến bộ khoa học - công nghệ, đổi mới và sáng tạo, nâng cao chất lượng nguồn nhân lực, phát huy lợi thế so sánh và chủ động hội nhập quốc tế phát triển nhanh và bền vững (hướng tới các mục tiêu phát triển bền vững đến năm 2030 của Liên hợp quốc). Đổi mới mô hình tăng trưởng chuyển mạnh từ chủ yếu dựa vào xuất khẩu và vốn đầu tư sang phát triển đồng thời dựa cả vào vốn đầu tư, xuất khẩu và thị trường trong nước. Động lực quan trọng nhất và cũng là điều kiện để đổi mới mô hình tăng trưởng là đẩy mạnh nghiên cứu, ứng dụng khoa học, công nghệ và đổi mới, sáng tạo.</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Tập trung xây dựng nền công nghiệp và thương hiệu công nghiệp quốc gia với tầm nhìn trung, dài hạn, có lộ trình cho từng giai đoạn; phát triển có chọn lọc một số ngành công nghiệp chế tạo, chế biến, công nghiệp công nghệ cao, công nghiệp sạch, công nghiệp năng lượng, cơ khí, điện tử, hoá chất, công nghiệp xây dựng, xây lắp, công nghiệp quốc phòng, an ninh. Phát triển nông nghiệp và kinh tế nông thôn gắn với xây dựng nông thôn mới; xây dựng nền nông nghiệp theo hướng sản xuất hàng hoá lớn, ứng dụng công nghệ cao, nâng cao chất lượng sản phẩm, bảo đảm an toàn vệ sinh thực phẩm; nâng cao giá trị gia tăng, đẩy mạnh xuất khẩu; có chính sách phù hợp để tích tụ, tập trung ruộng đất. Đẩy mạnh phát triển khu vực dịch vụ theo hướng hiện đại, đạt tốc độ tăng trưởng cao hơn các khu vực sản xuất và cao hơn tốc độ tăng trưởng của cả nền kinh tế. Tập trung phát triển một số ngành dịch vụ có lợi thế, có hàm lượng tri thức và công nghệ cao. Phát triển mạnh kinh tế biển nhằm tăng cường tiềm lực kinh tế quốc gia và bảo vệ chủ quyền biển, đảo. Phát huy tiềm năng, thế mạnh của từng vùng, đồng thời ưu tiên phát triển các vùng kinh tế động lực; có chính sách hỗ trợ phát triển các vùng còn nhiều khó khăn, nhất là vùng sâu, vùng xa, vùng đồng bào dân tộc thiểu số, miền núi và hải đảo; xây dựng một số đặc khu kinh tế. Từng bước hình thành hệ thống đô thị có kết cấu hạ tầng đồng bộ, hiện đại, thân thiện với môi trường. Đẩy mạnh huy động và sử dụng hiệu quả nguồn lực xã hội để tiếp tục tập trung đầu tư hình thành hệ thống kết cấu hạ tầng kinh tế - xã hội tương đối đồng bộ với một số công trình hiện đại.</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 xml:space="preserve">Thống nhất nhận thức nền kinh tế thị trường định hướng xã hội chủ nghĩa Việt Nam là nền kinh tế vận hành đầy đủ, đồng bộ theo các quy luật của kinh tế thị trường, đồng thời bảo đảm định hướng </w:t>
            </w:r>
            <w:r w:rsidRPr="00366114">
              <w:rPr>
                <w:rFonts w:ascii="Times New Roman" w:eastAsia="Times New Roman" w:hAnsi="Times New Roman" w:cs="Times New Roman"/>
                <w:color w:val="000000"/>
                <w:sz w:val="20"/>
                <w:szCs w:val="20"/>
              </w:rPr>
              <w:lastRenderedPageBreak/>
              <w:t>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thị trường đóng vai trò chủ yếu trong huy động và phân bổ có hiệu quả các nguồn lực phát triển, là động lực chủ yếu để giải phóng sức sản xuất; các nguồn lực nhà nước được phân bổ theo chiến lược, quy hoạch, kế hoạch phù hợp với cơ chế thị trường. 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 - xã hội.</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Những nhận thức trên đây cần được tiếp tục cụ thể hoá, thể chế hoá phù hợp với từng giai đoạn phát triển trong thời kỳ quá độ lên chủ nghĩa xã hội.</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b/>
                <w:bCs/>
                <w:color w:val="000000"/>
                <w:sz w:val="20"/>
                <w:szCs w:val="20"/>
              </w:rPr>
              <w:t>5- Chủ trương phát triển các vấn đề văn hóa, xã hội, môi trường</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i/>
                <w:iCs/>
                <w:color w:val="000000"/>
                <w:sz w:val="20"/>
                <w:szCs w:val="20"/>
              </w:rPr>
              <w:t>Về đổi mới căn bản và toàn diện giáo dục, đào tạo; phát triển, nâng cao chất lượng nguồn nhân lực; tăng cường tiềm lực và đẩy mạnh ứng dụng khoa học, công nghệ, Đại hội XII xác định:</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Giáo dục là quốc sách hàng đầu. Tiếp tục đổi mới mạnh mẽ, đồng bộ các yếu tố cơ bản của giáo dục, đào tạo theo hướng coi trọng phát triển phẩm chất, năng lực của người học. Chuyển mạnh quá trình giáo dục từ chủ yếu trang bị kiến thức sang phát triển toàn diện năng lực và phẩm chất người học: yêu gia đình, yêu Tổ quốc, yêu đồng bào, sống tốt và làm việc hiệu quả. Từng bước hoàn thiện hệ thống giáo dục quốc dân theo hướng hệ thống giáo dục mở, học tập suốt đời và xây dựng xã hội học tập. Quy hoạch lại mạng lưới cơ sở giáo dục, đào tạo gắn với quy hoạch phát triển kinh tế - xã hội, yêu cầu phát triển nguồn nhân lực và thị trường lao động. Đổi mới căn bản công tác quản lý giáo dục, đào tạo, bảo đảm dân chủ, thống nhất, chất lượng; tăng quyền tự chủ và trách nhiệm xã hội của các cơ sở giáo dục, đào tạo. Phát triển đội ngũ nhà giáo và cán bộ quản lý giáo dục; đổi mới chính sách, cơ chế tài chính, huy động và sử dụng hiệu quả mọi nguồn lực đầu tư để phát triển giáo dục và đào tạo. Phấn đấu đến năm 2030, nền giáo dục Việt Nam đạt trình độ tiên tiến trong khu vực.</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i/>
                <w:iCs/>
                <w:color w:val="000000"/>
                <w:sz w:val="20"/>
                <w:szCs w:val="20"/>
              </w:rPr>
              <w:t>Phát triển mạnh mẽ khoa học, công nghệ,</w:t>
            </w:r>
            <w:r w:rsidRPr="00366114">
              <w:rPr>
                <w:rFonts w:ascii="Times New Roman" w:eastAsia="Times New Roman" w:hAnsi="Times New Roman" w:cs="Times New Roman"/>
                <w:color w:val="000000"/>
                <w:sz w:val="20"/>
                <w:szCs w:val="20"/>
              </w:rPr>
              <w:t> làm cho khoa học, công nghệ thực sự là quốc sách hàng đầu, là động lực quan trọng nhất để phát triển lực lượng sản xuất hiện đại, kinh tế tri thức, nâng cao năng suất, chất lượng, hiệu quả và sức cạnh tranh của nền kinh tế; bảo vệ môi trường, bảo đảm quốc phòng, an ninh. Phát triển, ứng dụng khoa học - công nghệ cần được ưu tiên tập trung đầu tư trước một bước trong hoạt động của các ngành, các cấp. Tiếp tục đổi mới mạnh mẽ, đồng bộ cơ chế quản lý, tổ chức, hoạt động khoa học và công nghệ, nhất là cơ chế quản lý, phương thức đầu tư, cơ chế tài chính để giải phóng năng lực sáng tạo, đưa nhanh tiến bộ khoa học - công nghệ vào hoạt động thực tiễn. Tăng cường liên kết giữa các tổ chức khoa học và công nghệ với doanh nghiệp; mở rộng hình thức liên kết giữa Nhà nước, nhà khoa học, nhà doanh nghiệp và nhà nông. Tăng cường hợp tác về khoa học, công nghệ, nhất là công nghệ cao, phải là hướng ưu tiên trong hội nhập quốc tế. Phấn đấu đến năm 2020, khoa học và công nghệ Việt Nam đạt trình độ phát triển của nhóm các nước dẫn đầu ASEAN; đến năm 2030, có một số lĩnh vực đạt trình độ tiên tiến trên thế giới.</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i/>
                <w:iCs/>
                <w:color w:val="000000"/>
                <w:sz w:val="20"/>
                <w:szCs w:val="20"/>
              </w:rPr>
              <w:t>Về xây dựng, phát triển văn hoá, con người, Đại hội XII nhấn mạnh</w:t>
            </w:r>
            <w:r w:rsidRPr="00366114">
              <w:rPr>
                <w:rFonts w:ascii="Times New Roman" w:eastAsia="Times New Roman" w:hAnsi="Times New Roman" w:cs="Times New Roman"/>
                <w:color w:val="000000"/>
                <w:sz w:val="20"/>
                <w:szCs w:val="20"/>
              </w:rPr>
              <w:t>: Các cấp, các ngành phải nhận thức đầy đủ, sâu sắc tầm quan trọng đặc biệt của văn hoá, con người; phải thực hiện có kết quả mục tiêu xây dựng nền văn hoá và con người Việt Nam phát triển toàn diện, hướng đến chân - thiện - mỹ, thấm nhuần tinh thần dân tộc, nhân văn, dân chủ và khoa học; xây dựng văn hoá thực sự trở thành nền tảng tinh thần vững chắc của xã hội; xây dựng con người Việt Nam phát triển toàn diện.</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Đúc kết và xây dựng hệ giá trị văn hoá và hệ giá trị chuẩn mực của con người Việt Nam thời kỳ công nghiệp hoá, hiện đại hoá và hội nhập quốc tế. Trong mọi hoạt động kinh tế, chính trị, xã hội đều phải đề cao nhân tố văn hoá, con người.</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i/>
                <w:iCs/>
                <w:color w:val="000000"/>
                <w:sz w:val="20"/>
                <w:szCs w:val="20"/>
              </w:rPr>
              <w:t>Về quản lý phát triển xã hội; thực hiện tiến bộ, công bằng xã hội, Đại hội XII xác định:</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Nhận thức sâu sắc vị trí, tầm quan trọng của phát triển xã hội bền vững và quản lý phát triển xã hội đối với sự nghiệp xây dựng, bảo vệ Tổ quốc. Xây dựng, thực hiện các chính sách phù hợp với các giai tầng xã hội; giải quyết có hiệu quả những vấn đề xã hội bức xúc; khắc phục từng bước sự mất cân đối về phát triển giữa các lĩnh vực, các vùng, miền; bảo đảm sự hài hoà về lợi ích, về quan hệ xã hội, quan tâm thích đáng đến các tầng lớp, bộ phận yếu thế trong xã hội, đồng bào các dân tộc thiểu số ở vùng cao, vùng sâu, vùng xa, khắc phục xu hướng gia tăng phân hoá giàu - nghèo. Kịp thời kiểm soát và xử lý các rủi ro, mâu thuẫn, xung đột xã hội. Đẩy mạnh các giải pháp đấu tranh phòng, chống tội phạm và tệ nạn xã hội; giảm thiểu tai nạn giao thông.</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Gắn kết chặt chẽ chính sách kinh tế với chính sách xã hội, phát triển kinh tế với nâng cao chất lượng cuộc sống của nhân dân, bảo đảm để nhân dân được hưởng thụ ngày một tốt hơn thành quả của công cuộc đổi mới, xây dựng và phát triển đất nước. Mọi người dân đều có cơ hội và điều kiện phát triển toàn diện.</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i/>
                <w:iCs/>
                <w:color w:val="000000"/>
                <w:sz w:val="20"/>
                <w:szCs w:val="20"/>
              </w:rPr>
              <w:t>Về quản lý tài nguyên, bảo vệ môi trường, chủ động ứng phó biến đổi khí hậu, Đại hội XII xác định:</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lastRenderedPageBreak/>
              <w:t>Tài nguyên là tài sản quốc gia, nguồn lực quan trọng của đất nước, phải được đánh giá đầy đủ, hạch toán trong nền kinh tế; được quản lý, bảo vệ, khai thác, sử dụng tiết kiệm, hợp lý, có hiệu quả và bền vững, gắn với mục tiêu phát triển kinh tế - xã hội, quốc phòng, an ninh. Chú trọng sử dụng năng lượng mới, năng lượng tái tạo, vật liệu mới.</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Ngăn chặn và từng bước khắc phục sự xuống cấp của môi trường tự nhiên do con người, nhất là do các dự án phát triển kinh tế gây ra. Hạn chế, tiến tới khắc phục căn bản tình trạng huỷ hoại, làm cạn kiệt tài nguyên, ô nhiễm môi trường của các cơ sở sản xuất, các khu công nghiệp, khu đô thị. Hoàn thiện hệ thống pháp luật, ban hành các chế tài đủ mạnh để bảo vệ môi trường, ngăn chặn, xử lý theo pháp luật nhằm chấm dứt tình trạng gây ô nhiễm môi trường, tăng cường phòng ngừa và kiểm soát các nguồn gây ô nhiễm môi trường.</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Chủ động xây dựng, triển khai và kiểm tra, giám sát việc thực hiện các chương trình, kế hoạch ứng phó với biến đổi khí hậu, phòng, chống thiên tai cho từng giai đoạn. Trước mắt tập trung xử lý hiệu quả tình trạng lũ lụt, hạn hán, sạt lở bãi sông, bãi biển, xâm nhập mặn và triều cường,... đang tác động trực tiếp đến đời sống, sản xuất của nhân dân.</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b/>
                <w:bCs/>
                <w:color w:val="000000"/>
                <w:sz w:val="20"/>
                <w:szCs w:val="20"/>
              </w:rPr>
              <w:t>6- Chủ trương bảo vệ vững chắc Tổ quốc; giữ vững môi trường hòa bình, ổn định; nâng cao hiệu quả hoạt động đối ngoại, chủ động và tích cực hội nhập quốc tế</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Đại hội XII xác định: Bảo vệ vững chắc độc lập, chủ quyền, thống nhất, toàn vẹn lãnh thổ của Tổ quốc, bảo vệ Đảng, Nhà nước, nhân dân, chế độ xã hội chủ nghĩa luôn gắn bó chặt chẽ, mật thiết với nhau; giữ vững môi trường hoà bình, ổn định để phát triển đất nước là nhiệm vụ trọng yếu, thường xuyên của Đảng, Nhà nước, của cả hệ thống chính trị và toàn dân, trong đó Quân đội nhân dân, Công an nhân dân là nòng cốt.</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Mục tiêu trọng yếu của quốc phòng, an ninh là: Phát huy mạnh mẽ sức mạnh tổng hợp của toàn dân tộc, của cả hệ thống chính trị, tranh thủ tối đa sự đồng tình, ủng hộ của cộng đồng quốc tế, kiên quyết, kiên trì đấu tranh bảo vệ vững chắc độc lập, chủ quyền, thống nhất, toàn vẹn lãnh thổ của Tổ quốc, bảo vệ Đảng, Nhà nước, nhân dân và chế độ xã hội chủ nghĩa; bảo vệ công cuộc đổi mới, sự nghiệp công nghiệp hoá, hiện đại hoá, bảo vệ lợi ích quốc gia - dân tộc; bảo vệ nền văn hoá dân tộc; giữ vững môi trường hoà bình, ổn định chính trị, an ninh quốc gia, trật tự, an toàn xã hội.</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Nâng cao hiệu quả các hoạt động đối ngoại, tiếp tục đưa các mối quan hệ hợp tác đi vào chiều sâu. Nâng cao hiệu quả hội nhập kinh tế quốc tế, thực hiện đầy đủ các cam kết quốc tế, các hiệp định thương mại tự do thế hệ mới trong một kế hoạch tổng thể với lộ trình hợp lý; phù hợp với lợi ích của đất nước. Đẩy mạnh và làm sâu sắc hơn quan hệ với các đối tác, nhất là các đối tác chiến lược và các nước lớn có vai trò quan trọng đối với phát triển và an ninh của đất nước, đưa khuôn khổ quan hệ đã xác lập vào thực chất. Chủ động tham gia và phát huy vai trò tại các cơ chế đa phương, đặc biệt là ASEAN và Liên hợp quốc.</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b/>
                <w:bCs/>
                <w:color w:val="000000"/>
                <w:sz w:val="20"/>
                <w:szCs w:val="20"/>
              </w:rPr>
              <w:t>7- Chủ trương phát huy sức mạnh đại đoàn kết toàn dân tộc, dân chủ xã hội chủ nghĩa; xây dựng và hoàn thiện Nhà nước pháp quyền xã hội chủ nghĩa</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Đại đoàn kết toàn dân tộc là đường lối chiến lược của cách mạng Việt Nam, là động lực và nguồn lực to lớn trong xây dựng và bảo vệ Tổ quốc. Tăng cường khối đại đoàn kết toàn dân tộc trên nền tảng liên minh giai cấp công nhân với giai cấp nông dân và đội ngũ trí thức do Đảng lãnh đạo. Phát huy mạnh mẽ mọi nguồn lực, mọi tiềm năng sáng tạo của nhân dân để xây dựng và bảo vệ Tổ quốc; lấy mục tiêu xây dựng một nước Việt Nam hòa bình, độc lập, thống nhất, toàn vẹn lãnh thổ, “dân giàu, nước mạnh, dân chủ, công bằng, văn minh” làm điểm tương đồng; tôn trọng những điểm khác biệt không trái với lợi ích chung của quốc gia - dân tộc; đề cao tinh thần dân tộc, truyền thống yêu nước, nhân nghĩa, khoan dung để tập hợp, đoàn kết mọi người Việt Nam ở trong và ngoài nước, tăng cường quan hệ mật thiết giữa nhân dân với Đảng, Nhà nước, tạo sinh lực mới của khối đại đoàn kết toàn dân tộc.</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Đại đoàn kết toàn dân tộc phải dựa trên cơ sở giải quyết hài hoà quan hệ lợi ích giữa các thành viên trong xã hội; bảo vệ quyền và lợi ích hợp pháp, chính đáng của nhân dân; không ngừng nâng cao đời sống vật chất và tinh thần của nhân dân. Mọi chủ trương, đường lối của Đảng, chính sách, pháp luật của Nhà nước đều vì lợi ích của nhân dân. Đoàn kết trong Đảng là hạt nhân, là cơ sở vững chắc để xây dựng khối đại đoàn kết toàn dân tộc. Các cấp uỷ đảng và chính quyền phải thường xuyên đối thoại, lắng nghe, học hỏi, tiếp thu ý kiến, giải quyết các khó khăn, vướng mắc và yêu cầu chính đáng của nhân dân; có hình thức, cơ chế, biện pháp cụ thể, thích hợp để nhân dân bày tỏ chính kiến, nguyện vọng và thực hiện quyền làm chủ.</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Tiếp tục phát huy dân chủ xã hội chủ nghĩa, bảo đảm tất cả quyền lực nhà nước thuộc về nhân dân. Dân chủ phải được thực hiện đầy đủ, nghiêm túc trên tất cả các lĩnh vực của đời sống xã hội. Bảo đảm để nhân dân tham gia ở tất cả các khâu của quá trình đưa ra những quyết định liên quan đến lợi ích, cuộc sống của nhân dân.</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Thể chế hoá và nâng cao chất lượng các hình thức thực hiện dân chủ trực tiếp và dân chủ đại diện. Hoàn thiện hệ thống pháp luật, tôn trọng, bảo đảm, bảo vệ quyền con người, quyền và nghĩa vụ công dân theo tinh thần của Hiến pháp năm 2013. Tiếp tục thực hiện tốt dân chủ ở cơ sở; thể chế hoá và thực hiện tốt phương châm “dân biết, dân bàn, dân làm, dân kiểm tra”.</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Phát huy dân chủ phải đi liền với tăng cường pháp chế, đề cao trách nhiệm công dân, giữ vững kỷ luật, kỷ cương và đề cao đạo đức xã hội. Phê phán những biểu hiện dân chủ cực đoan, dân chủ hình thức. Xử lý nghiêm những hành vi lợi dụng dân chủ làm mất an ninh chính trị, trật tự, an toàn xã hội và những hành vi vi phạm quyền dân chủ và quyền làm chủ của nhân dân.</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 xml:space="preserve">Xây dựng, hoàn thiện Nhà nước pháp quyền xã hội chủ nghĩa phải tiến hành đồng bộ cả lập pháp, hành pháp, tư pháp và được tiến hành đồng bộ với đổi mới hệ thống chính trị theo hướng tinh </w:t>
            </w:r>
            <w:r w:rsidRPr="00366114">
              <w:rPr>
                <w:rFonts w:ascii="Times New Roman" w:eastAsia="Times New Roman" w:hAnsi="Times New Roman" w:cs="Times New Roman"/>
                <w:color w:val="000000"/>
                <w:sz w:val="20"/>
                <w:szCs w:val="20"/>
              </w:rPr>
              <w:lastRenderedPageBreak/>
              <w:t>gọn, hiệu lực, hiệu quả; gắn với đổi mới kinh tế, văn hoá, xã hội. Hoàn thiện thể chế, chức năng, nhiệm vụ, phương thức và cơ chế vận hành, nâng cao hiệu lực, hiệu quả của Nhà nước pháp quyền xã hội chủ nghĩa. Phân định rõ hơn vai trò và hoàn thiện cơ chế giải quyết tốt mối quan hệ giữa Nhà nước và thị trường. Trong những năm tới, đẩy mạnh việc hoàn thiện pháp luật gắn với tổ chức thi hành pháp luật nhằm nâng cao hiệu lực, hiệu quả của Nhà nước pháp quyền xã hội chủ nghĩa. Bảo vệ pháp luật vừa là công cụ để Nhà nước quản lý xã hội, vừa là công cụ để nhân dân làm chủ, kiểm tra, giám sát quyền lực nhà nước. Quản lý đất nước theo pháp luật, đồng thời coi trọng xây dựng nền tảng đạo đức xã hội. Đẩy mạnh việc hoàn thiện và nâng cao chất lượng, hiệu quả hoạt động của bộ máy nhà nước.</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 xác định rõ hơn quyền hạn và trách nhiệm của mỗi quyền.</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Chú trọng công tác xây dựng đội ngũ cán bộ, công chức. Thực hiện thí điểm dân trực tiếp bầu một số chức danh ở cơ sở và cấp huyện; mở rộng đối tượng thi tuyển cán bộ quản lý.</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b/>
                <w:bCs/>
                <w:color w:val="000000"/>
                <w:sz w:val="20"/>
                <w:szCs w:val="20"/>
              </w:rPr>
              <w:t>8- Chủ trương xây dựng Đảng trong sạch, vững mạnh, nâng cao năng lực lãnh đạo và sức chiến đấu của Đảng</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Trong những năm tới, yêu cầu, nhiệm vụ nặng nề của thời kỳ phát triển mới đòi hỏi phải đẩy mạnh hơn nữa công tác xây dựng Đảng, trọng tâm là kiên quyết, kiên trì tiếp tục thực hiện Nghị quyết Trung ương 4 khoá XI. Các cấp uỷ, tổ chức đảng, tập thể lãnh đạo cơ quan, đơn vị và cá nhân cán bộ lãnh đạo, quản lý các cấp từ Trung ương đến cơ sở phải nghiêm túc, tự giác và có kế hoạch, biện pháp phù hợp để khắc phục, sửa chữa những yếu kém, khuyết điểm.</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Trước hết, phải chú trọng xây dựng Đảng về chính trị. Kiên định chủ nghĩa Mác - Lênin, tư tưởng Hồ Chí Minh, vận dụng sáng tạo và phát triển phù hợp với thực tiễn Việt Nam; kiên định mục tiêu độc lập dân tộc và chủ nghĩa xã hội; kiên định đường lối đổi mới. Nâng cao bản lĩnh chính trị, trí tuệ, tính chiến đấu của toàn Đảng và của mỗi cán bộ, đảng viên, trước hết là cán bộ lãnh đạo, quản lý chủ chốt các cấp; không dao động trong bất cứ tình huống nào.</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Đổi mới công tác tư tưởng, lý luận, nâng cao hơn nữa tính chiến đấu, tính thuyết phục, hiệu quả của công tác tư tưởng phục vụ yêu cầu thực hiện nhiệm vụ chính trị, phù hợp với từng giai đoạn, tạo sự thống nhất cao trong Đảng, đồng thuận trong xã hội; đẩy mạnh tuyên truyền, học tập chủ nghĩa Mác - Lênin, tư tưởng Hồ Chí Minh, quan điểm, đường lối của Đảng, chính sách, pháp luật của Nhà nước phù hợp với từng đối tượng theo hướng cụ thể, thiết thực, hiệu quả. Tiếp tục đổi mới tư duy lý luận; đẩy mạnh công tác tổng kết thực tiễn, nghiên cứu lý luận, cung cấp các luận cứ khoa học, lý luận cho việc hoạch định, phát triển đường lối, chủ trương của Đảng, chính sách, pháp luật của Nhà nước.</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Tăng cường rèn luyện phẩm chất đạo đức cách mạng, chống chủ nghĩa cá nhân, cơ hội, thực dụng. Tập trung thực hiện mục tiêu: “Xây dựng Đảng trong sạch, vững mạnh về chính trị, tư tưởng, tổ chức và đạo đức”. Tiếp tục đẩy mạnh việc học tập và làm theo tư tưởng, đạo đức, phong cách Hồ Chí Minh gắn với chống suy thoái về tư tưởng chính trị, đạo đức, lối sống và những biểu hiện “tự diễn biến”, “tự chuyển hoá”, tệ quan liêu, tham nhũng, lãng phí, bè phái, “lợi ích nhóm”, nói không đi đôi với làm.</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Tiếp tục đổi mới, kiện toàn tổ chức bộ máy của Đảng và hệ thống chính trị theo hướng tinh gọn, nâng cao hiệu lực, hiệu quả lãnh đạo, chỉ đạo, điều hành; hoàn thiện chức năng, nhiệm vụ, nâng cao chất lượng đội ngũ cán bộ, công chức; xác định rõ quan hệ giữa tập thể lãnh đạo với cá nhân phụ trách; quyền hạn đi đôi với trách nhiệm và đề cao trách nhiệm của người đứng đầu. Hoàn thiện và thực hiện nghiêm cơ chế kiểm soát quyền lực, ngăn ngừa sự lạm quyền, vi phạm kỷ luật, kỷ cương. Nghiên cứu thực hiện thí điểm hợp nhất một số cơ quan đảng và nhà nước tương đồng về chức năng, nhiệm vụ. Sớm tổng kết mô hình bí thư cấp ủy đồng thời là chủ tịch ủy ban nhân dân cấp xã, cấp huyện ở những nơi có điều kiện.</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Kiện toàn tổ chức, nâng cao chất lượng, hiệu quả hoạt động của các tổ chức cơ sở đảng và nâng cao chất lượng đảng viên. Tập trung củng cố, nâng cao năng lực lãnh đạo, sức chiến đấu, đổi mới nội dung, hình thức, phương pháp, tạo chuyển biến về chất lượng hoạt động của các loại hình tổ chức cơ sở đảng, nhất là tổ chức đảng trong các cơ quan, đơn vị sự nghiệp và doanh nghiệp thuộc các thành phần kinh tế. Kiện toàn tổ chức, bảo đảm sự lãnh đạo toàn diện của Đảng ở cơ sở. Xây dựng đội ngũ đảng viên thật sự tiên phong, gương mẫu, trọng dân, gần dân, hiểu dân, học dân,... vững vàng trước mọi khó khăn, thách thức, phấn đấu cho mục tiêu, lý tưởng cao đẹp của Đảng.</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Đổi mới mạnh mẽ công tác cán bộ, coi trọng công tác bảo vệ chính trị nội bộ. Tiếp tục đẩy mạnh thực hiện”Chiến lược cán bộ thời kỳ đẩy mạnh công nghiệp hoá, hiện đại hoá đất nước”. Thể chế hoá, cụ thể hoá các nguyên tắc về xây dựng đảng. Tiếp tục ban hành và thực hiện các quy định, quy chế, cơ chế trong công tác cán bộ bảo đảm tính thống nhất, đồng bộ và chặt chẽ giữa các khâu, liên thông giữa các cấp; trong đó có quy chế về việc đánh giá đúng đắn, khách quan đối với cán bộ, để có cơ sở sử dụng, bố trí cán bộ, ngăn chặn, đẩy lùi tình trạng chạy chức, chạy quyền, chạy tuổi, chạy bằng cấp,... Đổi mới công tác bầu cử trong Đảng, phương thức tuyển chọn, bổ nhiệm cán bộ,... để lựa chọn những người thực sự có đức, có tài giữ các vị trí lãnh đạo, đặc biệt là người đứng đầu. Tập trung xây dựng đội ngũ cán bộ, nhất là đội ngũ cán bộ cấp chiến lược, đủ năng lực và phẩm chất, ngang tầm nhiệm vụ. Có cơ chế, chính sách phát hiện, thu hút, trọng dụng nhân tài. Tăng cường trách nhiệm của cấp uỷ, nhất là cấp uỷ cơ sở trong công tác bảo vệ chính trị nội bộ.</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 xml:space="preserve">Đổi mới, nâng cao hiệu lực, hiệu quả công tác kiểm tra, giám sát, kỷ luật đảng. Xử lý kịp thời, nghiêm minh tổ chức đảng, đảng viên vi phạm Cương lĩnh chính trị, Điều lệ Đảng, nghị quyết, chỉ </w:t>
            </w:r>
            <w:r w:rsidRPr="00366114">
              <w:rPr>
                <w:rFonts w:ascii="Times New Roman" w:eastAsia="Times New Roman" w:hAnsi="Times New Roman" w:cs="Times New Roman"/>
                <w:color w:val="000000"/>
                <w:sz w:val="20"/>
                <w:szCs w:val="20"/>
              </w:rPr>
              <w:lastRenderedPageBreak/>
              <w:t>thị, quy định của Đảng, pháp luật của Nhà nước, những hành vi dung túng, bao che cho khuyết điểm, vi phạm của tổ chức đảng và đảng viên, công khai kết quả xử lý.</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Tiếp tục đổi mới, nâng cao hiệu quả công tác dân vận trong điều kiện phát triển kinh tế thị trường định hướng xã hội chủ nghĩa và hội nhập quốc tế. Củng cố vững chắc niềm tin của nhân dân đối với Đảng, tăng cường khối đại đoàn kết toàn dân tộc và mối quan hệ mật thiết giữa Đảng với nhân dân. Tập hợp, vận động nhân dân thực hiện tốt các chủ trương của Đảng và chính sách, pháp luật của Nhà nước; giải quyết kịp thời, hiệu quả những bức xúc, những kiến nghị chính đáng của nhân dân và khiếu nại, tố cáo của công dân. Phát huy sức mạnh to lớn của nhân dân, tạo thành phong trào cách mạng rộng lớn xây dựng và bảo vệ Tổ quốc.</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Đẩy mạnh đấu tranh phòng, chống tham nhũng, lãng phí là nhiệm vụ thường xuyên, quan trọng, đồng thời là nhiệm vụ khó khăn, phức tạp, lâu dài. Các cấp uỷ đảng, trước hết là người đứng đầu cấp uỷ, chính quyền, và toàn bộ hệ thống chính trị phải kiên quyết phòng, chống tham nhũng, lãng phí; chủ động phòng ngừa, không để xảy ra tham nhũng, lãng phí; xử lý kịp thời, nghiêm minh các hành vi tham nhũng, lãng phí, bao che, dung túng, tiếp tay cho các hành vi tham nhũng, lãng phí, can thiệp, ngăn cản việc chống tham nhũng, lãng phí.</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Đổi mới mạnh mẽ phương thức lãnh đạo của Đảng đối với hệ thống chính trị, đặc biệt là với Nhà nước. Tiếp tục cụ thể hoá phương thức lãnh đạo của Đảng đã được xác định trong Cương lĩnh bổ sung, phát triển năm 2011 ở tất cả các cấp bằng những quy chế, quy định, quy trình cụ thể. Coi trọng xây dựng văn hoá trong các tổ chức đảng, cơ quan nhà nước, trong hệ thống chính trị. Đổi mới phương pháp, phong cách, lề lối làm việc của các cơ quan lãnh đạo của Đảng từ Trung ương tới cơ sở, xây dựng phong cách làm việc khoa học, tập thể, dân chủ, gần dân, trọng dân, vì dân, bám sát thực tiễn, nói đi đôi với làm. Tiếp tục đổi mới, nâng cao chất lượng việc xây dựng, ban hành nghị quyết của Đảng, luật pháp, chính sách của Nhà nước. Nghị quyết phải thiết thực, ngắn gọn, khả thi; phải tính đến cân đối nguồn lực và điều kiện bảo đảm triển khai thực hiện có hiệu quả; phân công rõ trách nhiệm tổ chức, cá nhân, thời hạn hoàn thành các nhiệm vụ, giải pháp được ghi trong Nghị quyết.</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b/>
                <w:bCs/>
                <w:color w:val="000000"/>
                <w:sz w:val="20"/>
                <w:szCs w:val="20"/>
              </w:rPr>
              <w:t>9- Nhiệm vụ trọng tâm trong nhiệm kỳ Đại hội XII</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Trong nhiệm kỳ Đại hội XII, khi triển khai thực hiện toàn diện, đồng bộ Nghị quyết của Đại hội trên các lĩnh vực, cần tập trung thực hiện một số nhiệm vụ trọng tâm sau:</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Một là, tăng cường xây dựng, chỉnh đốn Đảng; ngăn chặn, đẩy lùi sự suy thoái về tư tưởng chính trị, đạo đức, lối sống, biểu hiện “tự diễn biến”, “tự chuyển hoá” trong nội bộ. Tập trung xây dựng đội ngũ cán bộ, nhất là đội ngũ cán bộ cấp chiến lược, đủ năng lực, phẩm chất và uy tín, ngang tầm nhiệm vụ.</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Hai là, xây dựng tổ chức bộ máy của toàn hệ thống chính trị tinh gọn, hoạt động hiệu lực, hiệu quả; đẩy mạnh đấu tranh phòng, chống tham nhũng, lãng phí, quan liêu.</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Ba là, tập trung nâng cao chất lượng tăng trưởng, năng suất lao động và sức cạnh tranh của nền kinh tế. Tiếp tục thực hiện có hiệu quả ba đột phá chiến lược; cơ cấu lại tổng thể và đồng bộ nền kinh tế gắn với đổi mới mô hình tăng trưởng; đẩy mạnh công nghiệp hoá, hiện đại hoá đất nước, chú trọng công nghiệp hoá, hiện đại hoá nông nghiệp, nông thôn gắn với xây dựng nông thôn mới. Chú trọng giải quyết tốt vấn đề cơ cấu lại doanh nghiệp nhà nước, cơ cấu lại ngân sách nhà nước, xử lý nợ xấu và bảo đảm an toàn nợ công.</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Bốn là, kiên quyết, kiên trì đấu tranh bảo vệ vững chắc độc lập, chủ quyền, thống nhất và toàn vẹn lãnh thổ của Tổ quốc; giữ vững môi trường hoà bình, ổn định để phát triển đất nước. Mở rộng và đưa vào chiều sâu các quan hệ đối ngoại; tận dụng thời cơ, vượt qua thách thức, thực hiện hiệu quả hội nhập quốc tế trong điều kiện mới, tiếp tục nâng cao vị thế và uy tín của đất nước trên trường quốc tế.</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Năm là, thu hút, phát huy mạnh mẽ mọi nguồn lực và sức sáng tạo của nhân dân. Chăm lo nâng cao đời sống vật chất, tinh thần, giải quyết tốt những vấn đề bức thiết; tăng cưòng quản lý phát triển xã hội, bảo đảm an ninh xã hội, an ninh con người; bảo đảm an sinh xã hội, nâng cao phúc lợi xã hội và giảm nghèo bền vững. Phát huy quyền làm chủ của nhân dân, phát huy sức mạnh đại đoàn kết toàn dân tộc.</w:t>
            </w:r>
          </w:p>
          <w:p w:rsidR="00873059" w:rsidRPr="00366114" w:rsidRDefault="00873059" w:rsidP="00366114">
            <w:pPr>
              <w:pBdr>
                <w:top w:val="single" w:sz="6" w:space="0" w:color="FFFFFF"/>
              </w:pBdr>
              <w:shd w:val="clear" w:color="auto" w:fill="FFFFFF"/>
              <w:spacing w:after="0" w:line="240" w:lineRule="auto"/>
              <w:ind w:firstLine="330"/>
              <w:jc w:val="both"/>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Sáu là, phát huy nhân tố con người trong mọi lĩnh vực của đời sống xã hội; tập trung xây dựng con người về đạo đức, nhân cách, lối sống, trí tuệ và năng lực làm việc; xây dựng môi trường văn hoá lành mạnh.</w:t>
            </w:r>
          </w:p>
          <w:p w:rsidR="008B4F21" w:rsidRDefault="008B4F21" w:rsidP="00366114">
            <w:pPr>
              <w:spacing w:after="0" w:line="240" w:lineRule="auto"/>
              <w:ind w:firstLine="360"/>
              <w:rPr>
                <w:rFonts w:ascii="Times New Roman" w:eastAsia="Times New Roman" w:hAnsi="Times New Roman" w:cs="Times New Roman"/>
                <w:b/>
                <w:bCs/>
                <w:color w:val="000000"/>
                <w:sz w:val="20"/>
                <w:szCs w:val="20"/>
                <w:u w:val="single"/>
              </w:rPr>
            </w:pPr>
          </w:p>
          <w:p w:rsidR="008B4F21" w:rsidRDefault="008B4F21" w:rsidP="00366114">
            <w:pPr>
              <w:spacing w:after="0" w:line="240" w:lineRule="auto"/>
              <w:ind w:firstLine="360"/>
              <w:rPr>
                <w:rFonts w:ascii="Times New Roman" w:eastAsia="Times New Roman" w:hAnsi="Times New Roman" w:cs="Times New Roman"/>
                <w:b/>
                <w:bCs/>
                <w:color w:val="000000"/>
                <w:sz w:val="20"/>
                <w:szCs w:val="20"/>
                <w:u w:val="single"/>
              </w:rPr>
            </w:pPr>
          </w:p>
          <w:p w:rsidR="008B4F21" w:rsidRDefault="008B4F21" w:rsidP="00366114">
            <w:pPr>
              <w:spacing w:after="0" w:line="240" w:lineRule="auto"/>
              <w:ind w:firstLine="360"/>
              <w:rPr>
                <w:rFonts w:ascii="Times New Roman" w:eastAsia="Times New Roman" w:hAnsi="Times New Roman" w:cs="Times New Roman"/>
                <w:b/>
                <w:bCs/>
                <w:color w:val="000000"/>
                <w:sz w:val="20"/>
                <w:szCs w:val="20"/>
                <w:u w:val="single"/>
              </w:rPr>
            </w:pPr>
          </w:p>
          <w:p w:rsidR="008B4F21" w:rsidRDefault="008B4F21" w:rsidP="00366114">
            <w:pPr>
              <w:spacing w:after="0" w:line="240" w:lineRule="auto"/>
              <w:ind w:firstLine="360"/>
              <w:rPr>
                <w:rFonts w:ascii="Times New Roman" w:eastAsia="Times New Roman" w:hAnsi="Times New Roman" w:cs="Times New Roman"/>
                <w:b/>
                <w:bCs/>
                <w:color w:val="000000"/>
                <w:sz w:val="20"/>
                <w:szCs w:val="20"/>
                <w:u w:val="single"/>
              </w:rPr>
            </w:pPr>
          </w:p>
          <w:p w:rsidR="008B4F21" w:rsidRDefault="008B4F21" w:rsidP="00366114">
            <w:pPr>
              <w:spacing w:after="0" w:line="240" w:lineRule="auto"/>
              <w:ind w:firstLine="360"/>
              <w:rPr>
                <w:rFonts w:ascii="Times New Roman" w:eastAsia="Times New Roman" w:hAnsi="Times New Roman" w:cs="Times New Roman"/>
                <w:b/>
                <w:bCs/>
                <w:color w:val="000000"/>
                <w:sz w:val="20"/>
                <w:szCs w:val="20"/>
                <w:u w:val="single"/>
              </w:rPr>
            </w:pPr>
          </w:p>
          <w:p w:rsidR="008B4F21" w:rsidRDefault="008B4F21" w:rsidP="00366114">
            <w:pPr>
              <w:spacing w:after="0" w:line="240" w:lineRule="auto"/>
              <w:ind w:firstLine="360"/>
              <w:rPr>
                <w:rFonts w:ascii="Times New Roman" w:eastAsia="Times New Roman" w:hAnsi="Times New Roman" w:cs="Times New Roman"/>
                <w:b/>
                <w:bCs/>
                <w:color w:val="000000"/>
                <w:sz w:val="20"/>
                <w:szCs w:val="20"/>
                <w:u w:val="single"/>
              </w:rPr>
            </w:pPr>
          </w:p>
          <w:p w:rsidR="008B4F21" w:rsidRDefault="008B4F21" w:rsidP="00366114">
            <w:pPr>
              <w:spacing w:after="0" w:line="240" w:lineRule="auto"/>
              <w:ind w:firstLine="360"/>
              <w:rPr>
                <w:rFonts w:ascii="Times New Roman" w:eastAsia="Times New Roman" w:hAnsi="Times New Roman" w:cs="Times New Roman"/>
                <w:b/>
                <w:bCs/>
                <w:color w:val="000000"/>
                <w:sz w:val="20"/>
                <w:szCs w:val="20"/>
                <w:u w:val="single"/>
              </w:rPr>
            </w:pPr>
          </w:p>
          <w:p w:rsidR="008B4F21" w:rsidRDefault="008B4F21" w:rsidP="00366114">
            <w:pPr>
              <w:spacing w:after="0" w:line="240" w:lineRule="auto"/>
              <w:ind w:firstLine="360"/>
              <w:rPr>
                <w:rFonts w:ascii="Times New Roman" w:eastAsia="Times New Roman" w:hAnsi="Times New Roman" w:cs="Times New Roman"/>
                <w:b/>
                <w:bCs/>
                <w:color w:val="000000"/>
                <w:sz w:val="20"/>
                <w:szCs w:val="20"/>
                <w:u w:val="single"/>
              </w:rPr>
            </w:pPr>
          </w:p>
          <w:p w:rsidR="008B4F21" w:rsidRDefault="008B4F21" w:rsidP="00366114">
            <w:pPr>
              <w:spacing w:after="0" w:line="240" w:lineRule="auto"/>
              <w:ind w:firstLine="360"/>
              <w:rPr>
                <w:rFonts w:ascii="Times New Roman" w:eastAsia="Times New Roman" w:hAnsi="Times New Roman" w:cs="Times New Roman"/>
                <w:b/>
                <w:bCs/>
                <w:color w:val="000000"/>
                <w:sz w:val="20"/>
                <w:szCs w:val="20"/>
                <w:u w:val="single"/>
              </w:rPr>
            </w:pPr>
          </w:p>
          <w:p w:rsidR="008B4F21" w:rsidRDefault="008B4F21" w:rsidP="00366114">
            <w:pPr>
              <w:spacing w:after="0" w:line="240" w:lineRule="auto"/>
              <w:ind w:firstLine="360"/>
              <w:rPr>
                <w:rFonts w:ascii="Times New Roman" w:eastAsia="Times New Roman" w:hAnsi="Times New Roman" w:cs="Times New Roman"/>
                <w:b/>
                <w:bCs/>
                <w:color w:val="000000"/>
                <w:sz w:val="20"/>
                <w:szCs w:val="20"/>
                <w:u w:val="single"/>
              </w:rPr>
            </w:pPr>
          </w:p>
          <w:p w:rsidR="008B4F21" w:rsidRDefault="008B4F21" w:rsidP="00366114">
            <w:pPr>
              <w:spacing w:after="0" w:line="240" w:lineRule="auto"/>
              <w:ind w:firstLine="360"/>
              <w:rPr>
                <w:rFonts w:ascii="Times New Roman" w:eastAsia="Times New Roman" w:hAnsi="Times New Roman" w:cs="Times New Roman"/>
                <w:b/>
                <w:bCs/>
                <w:color w:val="000000"/>
                <w:sz w:val="20"/>
                <w:szCs w:val="20"/>
                <w:u w:val="single"/>
              </w:rPr>
            </w:pPr>
          </w:p>
          <w:p w:rsidR="008B4F21" w:rsidRDefault="008B4F21" w:rsidP="00366114">
            <w:pPr>
              <w:spacing w:after="0" w:line="240" w:lineRule="auto"/>
              <w:ind w:firstLine="360"/>
              <w:rPr>
                <w:rFonts w:ascii="Times New Roman" w:eastAsia="Times New Roman" w:hAnsi="Times New Roman" w:cs="Times New Roman"/>
                <w:b/>
                <w:bCs/>
                <w:color w:val="000000"/>
                <w:sz w:val="20"/>
                <w:szCs w:val="20"/>
                <w:u w:val="single"/>
              </w:rPr>
            </w:pPr>
          </w:p>
          <w:p w:rsidR="008B4F21" w:rsidRDefault="008B4F21" w:rsidP="00366114">
            <w:pPr>
              <w:spacing w:after="0" w:line="240" w:lineRule="auto"/>
              <w:ind w:firstLine="360"/>
              <w:rPr>
                <w:rFonts w:ascii="Times New Roman" w:eastAsia="Times New Roman" w:hAnsi="Times New Roman" w:cs="Times New Roman"/>
                <w:b/>
                <w:bCs/>
                <w:color w:val="000000"/>
                <w:sz w:val="20"/>
                <w:szCs w:val="20"/>
                <w:u w:val="single"/>
              </w:rPr>
            </w:pPr>
          </w:p>
          <w:p w:rsidR="008B4F21" w:rsidRDefault="008B4F21" w:rsidP="00366114">
            <w:pPr>
              <w:spacing w:after="0" w:line="240" w:lineRule="auto"/>
              <w:ind w:firstLine="360"/>
              <w:rPr>
                <w:rFonts w:ascii="Times New Roman" w:eastAsia="Times New Roman" w:hAnsi="Times New Roman" w:cs="Times New Roman"/>
                <w:b/>
                <w:bCs/>
                <w:color w:val="000000"/>
                <w:sz w:val="20"/>
                <w:szCs w:val="20"/>
                <w:u w:val="single"/>
              </w:rPr>
            </w:pPr>
          </w:p>
          <w:p w:rsidR="008B4F21" w:rsidRDefault="008B4F21" w:rsidP="00366114">
            <w:pPr>
              <w:spacing w:after="0" w:line="240" w:lineRule="auto"/>
              <w:ind w:firstLine="360"/>
              <w:rPr>
                <w:rFonts w:ascii="Times New Roman" w:eastAsia="Times New Roman" w:hAnsi="Times New Roman" w:cs="Times New Roman"/>
                <w:b/>
                <w:bCs/>
                <w:color w:val="000000"/>
                <w:sz w:val="20"/>
                <w:szCs w:val="20"/>
                <w:u w:val="single"/>
              </w:rPr>
            </w:pPr>
          </w:p>
          <w:p w:rsidR="008B4F21" w:rsidRDefault="008B4F21" w:rsidP="00366114">
            <w:pPr>
              <w:spacing w:after="0" w:line="240" w:lineRule="auto"/>
              <w:ind w:firstLine="360"/>
              <w:rPr>
                <w:rFonts w:ascii="Times New Roman" w:eastAsia="Times New Roman" w:hAnsi="Times New Roman" w:cs="Times New Roman"/>
                <w:b/>
                <w:bCs/>
                <w:color w:val="000000"/>
                <w:sz w:val="20"/>
                <w:szCs w:val="20"/>
                <w:u w:val="single"/>
              </w:rPr>
            </w:pPr>
          </w:p>
          <w:p w:rsidR="008B4F21" w:rsidRDefault="008B4F21" w:rsidP="00366114">
            <w:pPr>
              <w:spacing w:after="0" w:line="240" w:lineRule="auto"/>
              <w:ind w:firstLine="360"/>
              <w:rPr>
                <w:rFonts w:ascii="Times New Roman" w:eastAsia="Times New Roman" w:hAnsi="Times New Roman" w:cs="Times New Roman"/>
                <w:b/>
                <w:bCs/>
                <w:color w:val="000000"/>
                <w:sz w:val="20"/>
                <w:szCs w:val="20"/>
                <w:u w:val="single"/>
              </w:rPr>
            </w:pPr>
          </w:p>
          <w:p w:rsidR="008B4F21" w:rsidRDefault="008B4F21" w:rsidP="00366114">
            <w:pPr>
              <w:spacing w:after="0" w:line="240" w:lineRule="auto"/>
              <w:ind w:firstLine="360"/>
              <w:rPr>
                <w:rFonts w:ascii="Times New Roman" w:eastAsia="Times New Roman" w:hAnsi="Times New Roman" w:cs="Times New Roman"/>
                <w:b/>
                <w:bCs/>
                <w:color w:val="000000"/>
                <w:sz w:val="20"/>
                <w:szCs w:val="20"/>
                <w:u w:val="single"/>
              </w:rPr>
            </w:pPr>
          </w:p>
          <w:p w:rsidR="008B4F21" w:rsidRDefault="008B4F21" w:rsidP="00366114">
            <w:pPr>
              <w:spacing w:after="0" w:line="240" w:lineRule="auto"/>
              <w:ind w:firstLine="360"/>
              <w:rPr>
                <w:rFonts w:ascii="Times New Roman" w:eastAsia="Times New Roman" w:hAnsi="Times New Roman" w:cs="Times New Roman"/>
                <w:b/>
                <w:bCs/>
                <w:color w:val="000000"/>
                <w:sz w:val="20"/>
                <w:szCs w:val="20"/>
                <w:u w:val="single"/>
              </w:rPr>
            </w:pPr>
          </w:p>
          <w:p w:rsidR="008B4F21" w:rsidRDefault="008B4F21" w:rsidP="00366114">
            <w:pPr>
              <w:spacing w:after="0" w:line="240" w:lineRule="auto"/>
              <w:ind w:firstLine="360"/>
              <w:rPr>
                <w:rFonts w:ascii="Times New Roman" w:eastAsia="Times New Roman" w:hAnsi="Times New Roman" w:cs="Times New Roman"/>
                <w:b/>
                <w:bCs/>
                <w:color w:val="000000"/>
                <w:sz w:val="20"/>
                <w:szCs w:val="20"/>
                <w:u w:val="single"/>
              </w:rPr>
            </w:pPr>
          </w:p>
          <w:p w:rsidR="008B4F21" w:rsidRDefault="008B4F21" w:rsidP="00366114">
            <w:pPr>
              <w:spacing w:after="0" w:line="240" w:lineRule="auto"/>
              <w:ind w:firstLine="360"/>
              <w:rPr>
                <w:rFonts w:ascii="Times New Roman" w:eastAsia="Times New Roman" w:hAnsi="Times New Roman" w:cs="Times New Roman"/>
                <w:b/>
                <w:bCs/>
                <w:color w:val="000000"/>
                <w:sz w:val="20"/>
                <w:szCs w:val="20"/>
                <w:u w:val="single"/>
              </w:rPr>
            </w:pPr>
          </w:p>
          <w:p w:rsidR="008B4F21" w:rsidRDefault="008B4F21" w:rsidP="00366114">
            <w:pPr>
              <w:spacing w:after="0" w:line="240" w:lineRule="auto"/>
              <w:ind w:firstLine="360"/>
              <w:rPr>
                <w:rFonts w:ascii="Times New Roman" w:eastAsia="Times New Roman" w:hAnsi="Times New Roman" w:cs="Times New Roman"/>
                <w:b/>
                <w:bCs/>
                <w:color w:val="000000"/>
                <w:sz w:val="20"/>
                <w:szCs w:val="20"/>
                <w:u w:val="single"/>
              </w:rPr>
            </w:pPr>
          </w:p>
          <w:p w:rsidR="008B4F21" w:rsidRDefault="008B4F21" w:rsidP="00366114">
            <w:pPr>
              <w:spacing w:after="0" w:line="240" w:lineRule="auto"/>
              <w:ind w:firstLine="360"/>
              <w:rPr>
                <w:rFonts w:ascii="Times New Roman" w:eastAsia="Times New Roman" w:hAnsi="Times New Roman" w:cs="Times New Roman"/>
                <w:b/>
                <w:bCs/>
                <w:color w:val="000000"/>
                <w:sz w:val="20"/>
                <w:szCs w:val="20"/>
                <w:u w:val="single"/>
              </w:rPr>
            </w:pPr>
          </w:p>
          <w:p w:rsidR="008B4F21" w:rsidRDefault="008B4F21" w:rsidP="00366114">
            <w:pPr>
              <w:spacing w:after="0" w:line="240" w:lineRule="auto"/>
              <w:ind w:firstLine="360"/>
              <w:rPr>
                <w:rFonts w:ascii="Times New Roman" w:eastAsia="Times New Roman" w:hAnsi="Times New Roman" w:cs="Times New Roman"/>
                <w:b/>
                <w:bCs/>
                <w:color w:val="000000"/>
                <w:sz w:val="20"/>
                <w:szCs w:val="20"/>
                <w:u w:val="single"/>
              </w:rPr>
            </w:pPr>
          </w:p>
          <w:p w:rsidR="008B4F21" w:rsidRDefault="008B4F21" w:rsidP="00366114">
            <w:pPr>
              <w:spacing w:after="0" w:line="240" w:lineRule="auto"/>
              <w:ind w:firstLine="360"/>
              <w:rPr>
                <w:rFonts w:ascii="Times New Roman" w:eastAsia="Times New Roman" w:hAnsi="Times New Roman" w:cs="Times New Roman"/>
                <w:b/>
                <w:bCs/>
                <w:color w:val="000000"/>
                <w:sz w:val="20"/>
                <w:szCs w:val="20"/>
                <w:u w:val="single"/>
              </w:rPr>
            </w:pPr>
          </w:p>
          <w:p w:rsidR="008B4F21" w:rsidRDefault="008B4F21" w:rsidP="00366114">
            <w:pPr>
              <w:spacing w:after="0" w:line="240" w:lineRule="auto"/>
              <w:ind w:firstLine="360"/>
              <w:rPr>
                <w:rFonts w:ascii="Times New Roman" w:eastAsia="Times New Roman" w:hAnsi="Times New Roman" w:cs="Times New Roman"/>
                <w:b/>
                <w:bCs/>
                <w:color w:val="000000"/>
                <w:sz w:val="20"/>
                <w:szCs w:val="20"/>
                <w:u w:val="single"/>
              </w:rPr>
            </w:pPr>
          </w:p>
          <w:p w:rsidR="008B4F21" w:rsidRDefault="008B4F21" w:rsidP="00366114">
            <w:pPr>
              <w:spacing w:after="0" w:line="240" w:lineRule="auto"/>
              <w:ind w:firstLine="360"/>
              <w:rPr>
                <w:rFonts w:ascii="Times New Roman" w:eastAsia="Times New Roman" w:hAnsi="Times New Roman" w:cs="Times New Roman"/>
                <w:b/>
                <w:bCs/>
                <w:color w:val="000000"/>
                <w:sz w:val="20"/>
                <w:szCs w:val="20"/>
                <w:u w:val="single"/>
              </w:rPr>
            </w:pPr>
          </w:p>
          <w:p w:rsidR="008B4F21" w:rsidRDefault="008B4F21" w:rsidP="00366114">
            <w:pPr>
              <w:spacing w:after="0" w:line="240" w:lineRule="auto"/>
              <w:ind w:firstLine="360"/>
              <w:rPr>
                <w:rFonts w:ascii="Times New Roman" w:eastAsia="Times New Roman" w:hAnsi="Times New Roman" w:cs="Times New Roman"/>
                <w:b/>
                <w:bCs/>
                <w:color w:val="000000"/>
                <w:sz w:val="20"/>
                <w:szCs w:val="20"/>
                <w:u w:val="single"/>
              </w:rPr>
            </w:pPr>
          </w:p>
          <w:p w:rsidR="008B4F21" w:rsidRDefault="008B4F21" w:rsidP="00366114">
            <w:pPr>
              <w:spacing w:after="0" w:line="240" w:lineRule="auto"/>
              <w:ind w:firstLine="360"/>
              <w:rPr>
                <w:rFonts w:ascii="Times New Roman" w:eastAsia="Times New Roman" w:hAnsi="Times New Roman" w:cs="Times New Roman"/>
                <w:b/>
                <w:bCs/>
                <w:color w:val="000000"/>
                <w:sz w:val="20"/>
                <w:szCs w:val="20"/>
                <w:u w:val="single"/>
              </w:rPr>
            </w:pPr>
          </w:p>
          <w:p w:rsidR="008B4F21" w:rsidRDefault="008B4F21" w:rsidP="00366114">
            <w:pPr>
              <w:spacing w:after="0" w:line="240" w:lineRule="auto"/>
              <w:ind w:firstLine="360"/>
              <w:rPr>
                <w:rFonts w:ascii="Times New Roman" w:eastAsia="Times New Roman" w:hAnsi="Times New Roman" w:cs="Times New Roman"/>
                <w:b/>
                <w:bCs/>
                <w:color w:val="000000"/>
                <w:sz w:val="20"/>
                <w:szCs w:val="20"/>
                <w:u w:val="single"/>
              </w:rPr>
            </w:pPr>
          </w:p>
          <w:p w:rsidR="008B4F21" w:rsidRDefault="008B4F21" w:rsidP="00366114">
            <w:pPr>
              <w:spacing w:after="0" w:line="240" w:lineRule="auto"/>
              <w:ind w:firstLine="360"/>
              <w:rPr>
                <w:rFonts w:ascii="Times New Roman" w:eastAsia="Times New Roman" w:hAnsi="Times New Roman" w:cs="Times New Roman"/>
                <w:b/>
                <w:bCs/>
                <w:color w:val="000000"/>
                <w:sz w:val="20"/>
                <w:szCs w:val="20"/>
                <w:u w:val="single"/>
              </w:rPr>
            </w:pPr>
          </w:p>
          <w:p w:rsidR="008B4F21" w:rsidRDefault="008B4F21" w:rsidP="00366114">
            <w:pPr>
              <w:spacing w:after="0" w:line="240" w:lineRule="auto"/>
              <w:ind w:firstLine="360"/>
              <w:rPr>
                <w:rFonts w:ascii="Times New Roman" w:eastAsia="Times New Roman" w:hAnsi="Times New Roman" w:cs="Times New Roman"/>
                <w:b/>
                <w:bCs/>
                <w:color w:val="000000"/>
                <w:sz w:val="20"/>
                <w:szCs w:val="20"/>
                <w:u w:val="single"/>
              </w:rPr>
            </w:pPr>
          </w:p>
          <w:p w:rsidR="008B4F21" w:rsidRDefault="008B4F21" w:rsidP="00366114">
            <w:pPr>
              <w:spacing w:after="0" w:line="240" w:lineRule="auto"/>
              <w:ind w:firstLine="360"/>
              <w:rPr>
                <w:rFonts w:ascii="Times New Roman" w:eastAsia="Times New Roman" w:hAnsi="Times New Roman" w:cs="Times New Roman"/>
                <w:b/>
                <w:bCs/>
                <w:color w:val="000000"/>
                <w:sz w:val="20"/>
                <w:szCs w:val="20"/>
                <w:u w:val="single"/>
              </w:rPr>
            </w:pPr>
          </w:p>
          <w:p w:rsidR="008B4F21" w:rsidRDefault="008B4F21" w:rsidP="00366114">
            <w:pPr>
              <w:spacing w:after="0" w:line="240" w:lineRule="auto"/>
              <w:ind w:firstLine="360"/>
              <w:rPr>
                <w:rFonts w:ascii="Times New Roman" w:eastAsia="Times New Roman" w:hAnsi="Times New Roman" w:cs="Times New Roman"/>
                <w:b/>
                <w:bCs/>
                <w:color w:val="000000"/>
                <w:sz w:val="20"/>
                <w:szCs w:val="20"/>
                <w:u w:val="single"/>
              </w:rPr>
            </w:pPr>
          </w:p>
          <w:p w:rsidR="008B4F21" w:rsidRDefault="008B4F21" w:rsidP="00366114">
            <w:pPr>
              <w:spacing w:after="0" w:line="240" w:lineRule="auto"/>
              <w:ind w:firstLine="360"/>
              <w:rPr>
                <w:rFonts w:ascii="Times New Roman" w:eastAsia="Times New Roman" w:hAnsi="Times New Roman" w:cs="Times New Roman"/>
                <w:b/>
                <w:bCs/>
                <w:color w:val="000000"/>
                <w:sz w:val="20"/>
                <w:szCs w:val="20"/>
                <w:u w:val="single"/>
              </w:rPr>
            </w:pPr>
          </w:p>
          <w:p w:rsidR="008B4F21" w:rsidRDefault="008B4F21" w:rsidP="00366114">
            <w:pPr>
              <w:spacing w:after="0" w:line="240" w:lineRule="auto"/>
              <w:ind w:firstLine="360"/>
              <w:rPr>
                <w:rFonts w:ascii="Times New Roman" w:eastAsia="Times New Roman" w:hAnsi="Times New Roman" w:cs="Times New Roman"/>
                <w:b/>
                <w:bCs/>
                <w:color w:val="000000"/>
                <w:sz w:val="20"/>
                <w:szCs w:val="20"/>
                <w:u w:val="single"/>
              </w:rPr>
            </w:pPr>
          </w:p>
          <w:p w:rsidR="008B4F21" w:rsidRDefault="008B4F21" w:rsidP="00366114">
            <w:pPr>
              <w:spacing w:after="0" w:line="240" w:lineRule="auto"/>
              <w:ind w:firstLine="360"/>
              <w:rPr>
                <w:rFonts w:ascii="Times New Roman" w:eastAsia="Times New Roman" w:hAnsi="Times New Roman" w:cs="Times New Roman"/>
                <w:b/>
                <w:bCs/>
                <w:color w:val="000000"/>
                <w:sz w:val="20"/>
                <w:szCs w:val="20"/>
                <w:u w:val="single"/>
              </w:rPr>
            </w:pPr>
          </w:p>
          <w:p w:rsidR="008B4F21" w:rsidRDefault="008B4F21" w:rsidP="00366114">
            <w:pPr>
              <w:spacing w:after="0" w:line="240" w:lineRule="auto"/>
              <w:ind w:firstLine="360"/>
              <w:rPr>
                <w:rFonts w:ascii="Times New Roman" w:eastAsia="Times New Roman" w:hAnsi="Times New Roman" w:cs="Times New Roman"/>
                <w:b/>
                <w:bCs/>
                <w:color w:val="000000"/>
                <w:sz w:val="20"/>
                <w:szCs w:val="20"/>
                <w:u w:val="single"/>
              </w:rPr>
            </w:pPr>
          </w:p>
          <w:p w:rsidR="008B4F21" w:rsidRDefault="008B4F21" w:rsidP="00366114">
            <w:pPr>
              <w:spacing w:after="0" w:line="240" w:lineRule="auto"/>
              <w:ind w:firstLine="360"/>
              <w:rPr>
                <w:rFonts w:ascii="Times New Roman" w:eastAsia="Times New Roman" w:hAnsi="Times New Roman" w:cs="Times New Roman"/>
                <w:b/>
                <w:bCs/>
                <w:color w:val="000000"/>
                <w:sz w:val="20"/>
                <w:szCs w:val="20"/>
                <w:u w:val="single"/>
              </w:rPr>
            </w:pP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b/>
                <w:bCs/>
                <w:color w:val="000000"/>
                <w:sz w:val="20"/>
                <w:szCs w:val="20"/>
                <w:u w:val="single"/>
              </w:rPr>
              <w:t xml:space="preserve">3. Thành tựu </w:t>
            </w:r>
          </w:p>
          <w:p w:rsidR="00873059" w:rsidRPr="00366114" w:rsidRDefault="00873059" w:rsidP="00366114">
            <w:pPr>
              <w:shd w:val="clear" w:color="auto" w:fill="FFFFFF"/>
              <w:spacing w:after="0" w:line="240" w:lineRule="auto"/>
              <w:ind w:firstLine="330"/>
              <w:jc w:val="both"/>
              <w:textAlignment w:val="baseline"/>
              <w:rPr>
                <w:rFonts w:ascii="Times New Roman" w:eastAsia="Times New Roman" w:hAnsi="Times New Roman" w:cs="Times New Roman"/>
                <w:color w:val="525253"/>
                <w:sz w:val="20"/>
                <w:szCs w:val="20"/>
              </w:rPr>
            </w:pPr>
            <w:r w:rsidRPr="00366114">
              <w:rPr>
                <w:rFonts w:ascii="Times New Roman" w:eastAsia="Times New Roman" w:hAnsi="Times New Roman" w:cs="Times New Roman"/>
                <w:color w:val="000000"/>
                <w:sz w:val="20"/>
                <w:szCs w:val="20"/>
                <w:bdr w:val="none" w:sz="0" w:space="0" w:color="auto" w:frame="1"/>
              </w:rPr>
              <w:t>Trong 30 năm đổi mới của đất nước, chúng ta đã đạt được những thành tựu to lớn là nhờ có Đảng ta lãnh đạo sáng suốt và do Đảng ta đã luôn luôn chủ động, sáng tạo trong đổi mới nói chung và đổi tư duy về kinh tế nói riêng. Đường lối và chính sách đổi mới từ Đại hội Đại biểu toàn quốc lần thứ VI (1986) của Đảng đã đặt cơ sở, nền tảng ban đầu cho giai đoạn chuyển đổi mạnh mẽ của nền kinh tế nước ta. Đảng đã đề ra đường lối đổi mới toàn diện, sâu sắc, trong đó có đổi mới tư duy về kinh tế. Tìm hiểu đổi mới tư duy lý luận và thực tiễn trong kinh tế trong 30 năm, sẽ giúp chúng ta thấy khâu đột phá trong đổi mới kinh tế của Đảng ta.</w:t>
            </w:r>
          </w:p>
          <w:p w:rsidR="00873059" w:rsidRPr="00366114" w:rsidRDefault="00873059" w:rsidP="00366114">
            <w:pPr>
              <w:shd w:val="clear" w:color="auto" w:fill="FFFFFF"/>
              <w:spacing w:after="0" w:line="240" w:lineRule="auto"/>
              <w:ind w:firstLine="330"/>
              <w:jc w:val="both"/>
              <w:textAlignment w:val="baseline"/>
              <w:rPr>
                <w:rFonts w:ascii="Times New Roman" w:eastAsia="Times New Roman" w:hAnsi="Times New Roman" w:cs="Times New Roman"/>
                <w:color w:val="525253"/>
                <w:sz w:val="20"/>
                <w:szCs w:val="20"/>
              </w:rPr>
            </w:pPr>
            <w:r w:rsidRPr="00366114">
              <w:rPr>
                <w:rFonts w:ascii="Times New Roman" w:eastAsia="Times New Roman" w:hAnsi="Times New Roman" w:cs="Times New Roman"/>
                <w:color w:val="000000"/>
                <w:sz w:val="20"/>
                <w:szCs w:val="20"/>
                <w:bdr w:val="none" w:sz="0" w:space="0" w:color="auto" w:frame="1"/>
              </w:rPr>
              <w:t>     </w:t>
            </w:r>
            <w:r w:rsidRPr="00366114">
              <w:rPr>
                <w:rFonts w:ascii="Times New Roman" w:eastAsia="Times New Roman" w:hAnsi="Times New Roman" w:cs="Times New Roman"/>
                <w:i/>
                <w:iCs/>
                <w:color w:val="000000"/>
                <w:sz w:val="20"/>
                <w:szCs w:val="20"/>
                <w:bdr w:val="none" w:sz="0" w:space="0" w:color="auto" w:frame="1"/>
              </w:rPr>
              <w:t>Về lý luận:</w:t>
            </w:r>
          </w:p>
          <w:p w:rsidR="00873059" w:rsidRPr="00366114" w:rsidRDefault="00873059" w:rsidP="00366114">
            <w:pPr>
              <w:shd w:val="clear" w:color="auto" w:fill="FFFFFF"/>
              <w:spacing w:after="0" w:line="240" w:lineRule="auto"/>
              <w:ind w:firstLine="330"/>
              <w:jc w:val="both"/>
              <w:textAlignment w:val="baseline"/>
              <w:rPr>
                <w:rFonts w:ascii="Times New Roman" w:eastAsia="Times New Roman" w:hAnsi="Times New Roman" w:cs="Times New Roman"/>
                <w:color w:val="525253"/>
                <w:sz w:val="20"/>
                <w:szCs w:val="20"/>
              </w:rPr>
            </w:pPr>
            <w:r w:rsidRPr="00366114">
              <w:rPr>
                <w:rFonts w:ascii="Times New Roman" w:eastAsia="Times New Roman" w:hAnsi="Times New Roman" w:cs="Times New Roman"/>
                <w:color w:val="000000"/>
                <w:sz w:val="20"/>
                <w:szCs w:val="20"/>
                <w:bdr w:val="none" w:sz="0" w:space="0" w:color="auto" w:frame="1"/>
              </w:rPr>
              <w:t>     Đại hội VI đã đưa ra đường lối đổi mới toàn diện đất nước, đặc biệt nhấn mạnh đổi mới tư duy, trước hết là tư duy kinh tế. Với phương châm nhìn thẳng vào sự thật, đánh giá đúng sự thật, nói rõ sự thật đã tạo ra bước ngoặt trong đổi mới tư duy kinh tế của Đảng ta là từ chỗ chưa thừa nhận sản xuất hàng hoá, cơ chế thị trường, sự tồn tại khách quan của nền kinh tế nhiều thành phần trong thời kỳ quá độ, xem kế hoạch là đặc trưng quan trọng nhất của kinh tế xã hội chủ nghĩa... đến nay Đảng ta đã xác định xây dựng nền kinh tế thị trường định hướng XHCN và coi đây là mô hình kinh tế tổng quát của thời kỳ quá độ lên chủ nghĩa xã hội ở nước ta. Trong mô hình này, các thành phần kinh tế kinh doanh theo pháp luật đều là bộ phận cấu thành quan trọng của nền kinh tế thị trường định hướng XHCN, cùng phát triển lâu dài, hợp tác và cạnh tranh lành mạnh. Mô hình công nghiệp hoá, hiện đại hoá cũng có sự thay đổi mạnh mẽ, từ chỗ tiến hành theo kiểu khép kín, hướng nội, thiên về phát triển công nghiệp nặng, chủ yếu dựa vào lợi thế về lao động, tài nguyên, đất đai, nguồn viện trợ của các nước XHCN anh em, nay đã chuyển sang mô hình kinh tế mở, chuyển dịch cơ cấu kinh tế theo hướng phát triển mạnh công nghiệp và dịch vụ, gắn công nghiệp hoá, hiện đại hoá với từng bước phát triển kinh tế tri thức. Cơ chế vận hành nền kinh tế cũng có sự thay đổi căn bản. Từ cơ chế kế hoạch hoá tập trung quan liêu, bao cấp, đã chuyển sang cơ chế thị trường định hướng XHCN, cạnh tranh lành mạnh. Mối quan hệ giữa xây dựng nền kinh tế độc lập tự chủ và chủ động hội nhập kinh tế quốc tế cũng được định hình rõ nét, theo đó, lợi ích phát triển kinh tế của đất nước là mục tiêu, kiên trì nguyên tắc bảo đảm độc lập, tự chủ quốc gia, bình đẳng tự chủ trong quan hệ kinh tế quốc tế, nội lực là quyết định, ngoại lực là quan trọng. Thực hiện đa phương hoá, đa dạng hoá quan hệ kinh tế đối ngoại và gắn kinh tế nước ta với kinh tế khu vực và kinh tế thế giới. Tại Đại hội XI, Đảng ta xác định: Thực hiện nhất quán đường lối đối ngoại độc lập, tự chủ, hòa bình, hợp tác và phát triển; đa phương hóa, đa dạng hóa quan hệ, chủ động và tích cực hội nhập quốc tế; là bạn, đối tác tin cậy và thành viên có trách nhiệm trong cộng đồng quốc tế; vì lợi ích quốc gia - dân tộc, vì một nước Việt Nam xã hội chủ nghĩa giàu mạnh.</w:t>
            </w:r>
          </w:p>
          <w:p w:rsidR="00873059" w:rsidRPr="00366114" w:rsidRDefault="00873059" w:rsidP="00366114">
            <w:pPr>
              <w:shd w:val="clear" w:color="auto" w:fill="FFFFFF"/>
              <w:spacing w:after="0" w:line="240" w:lineRule="auto"/>
              <w:ind w:firstLine="330"/>
              <w:jc w:val="both"/>
              <w:textAlignment w:val="baseline"/>
              <w:rPr>
                <w:rFonts w:ascii="Times New Roman" w:eastAsia="Times New Roman" w:hAnsi="Times New Roman" w:cs="Times New Roman"/>
                <w:color w:val="525253"/>
                <w:sz w:val="20"/>
                <w:szCs w:val="20"/>
              </w:rPr>
            </w:pPr>
            <w:r w:rsidRPr="00366114">
              <w:rPr>
                <w:rFonts w:ascii="Times New Roman" w:eastAsia="Times New Roman" w:hAnsi="Times New Roman" w:cs="Times New Roman"/>
                <w:color w:val="000000"/>
                <w:sz w:val="20"/>
                <w:szCs w:val="20"/>
                <w:bdr w:val="none" w:sz="0" w:space="0" w:color="auto" w:frame="1"/>
              </w:rPr>
              <w:t>     </w:t>
            </w:r>
            <w:r w:rsidRPr="00366114">
              <w:rPr>
                <w:rFonts w:ascii="Times New Roman" w:eastAsia="Times New Roman" w:hAnsi="Times New Roman" w:cs="Times New Roman"/>
                <w:i/>
                <w:iCs/>
                <w:color w:val="000000"/>
                <w:sz w:val="20"/>
                <w:szCs w:val="20"/>
                <w:bdr w:val="none" w:sz="0" w:space="0" w:color="auto" w:frame="1"/>
              </w:rPr>
              <w:t>Về thực tiễn:</w:t>
            </w:r>
          </w:p>
          <w:p w:rsidR="00873059" w:rsidRPr="00366114" w:rsidRDefault="00873059" w:rsidP="00366114">
            <w:pPr>
              <w:shd w:val="clear" w:color="auto" w:fill="FFFFFF"/>
              <w:spacing w:after="0" w:line="240" w:lineRule="auto"/>
              <w:ind w:firstLine="330"/>
              <w:jc w:val="both"/>
              <w:textAlignment w:val="baseline"/>
              <w:rPr>
                <w:rFonts w:ascii="Times New Roman" w:eastAsia="Times New Roman" w:hAnsi="Times New Roman" w:cs="Times New Roman"/>
                <w:color w:val="525253"/>
                <w:sz w:val="20"/>
                <w:szCs w:val="20"/>
              </w:rPr>
            </w:pPr>
            <w:r w:rsidRPr="00366114">
              <w:rPr>
                <w:rFonts w:ascii="Times New Roman" w:eastAsia="Times New Roman" w:hAnsi="Times New Roman" w:cs="Times New Roman"/>
                <w:color w:val="000000"/>
                <w:sz w:val="20"/>
                <w:szCs w:val="20"/>
                <w:bdr w:val="none" w:sz="0" w:space="0" w:color="auto" w:frame="1"/>
              </w:rPr>
              <w:t>     Đường lối đổi mới đã đưa nước ta ra khỏi khủng hoảng kinh tế - xã hội và tình trạng kém phát triển, trở thành nước đang</w:t>
            </w:r>
            <w:bookmarkStart w:id="4" w:name="_GoBack"/>
            <w:bookmarkEnd w:id="4"/>
            <w:r w:rsidRPr="00366114">
              <w:rPr>
                <w:rFonts w:ascii="Times New Roman" w:eastAsia="Times New Roman" w:hAnsi="Times New Roman" w:cs="Times New Roman"/>
                <w:color w:val="000000"/>
                <w:sz w:val="20"/>
                <w:szCs w:val="20"/>
                <w:bdr w:val="none" w:sz="0" w:space="0" w:color="auto" w:frame="1"/>
              </w:rPr>
              <w:t xml:space="preserve"> phát triển có thu nhập trung bình và đang đẩy mạnh công nghiệp hoá, hiện đại hoá và hội nhập quốc tế. Kinh tế tăng trưởng khá, nền kinh tế thị trường định hướng xã hội chủ nghĩa từng bước hình thành, phát triển.</w:t>
            </w:r>
          </w:p>
          <w:p w:rsidR="00873059" w:rsidRPr="00366114" w:rsidRDefault="00873059" w:rsidP="00366114">
            <w:pPr>
              <w:shd w:val="clear" w:color="auto" w:fill="FFFFFF"/>
              <w:spacing w:after="0" w:line="240" w:lineRule="auto"/>
              <w:ind w:firstLine="330"/>
              <w:jc w:val="both"/>
              <w:textAlignment w:val="baseline"/>
              <w:rPr>
                <w:rFonts w:ascii="Times New Roman" w:eastAsia="Times New Roman" w:hAnsi="Times New Roman" w:cs="Times New Roman"/>
                <w:color w:val="525253"/>
                <w:sz w:val="20"/>
                <w:szCs w:val="20"/>
              </w:rPr>
            </w:pPr>
            <w:r w:rsidRPr="00366114">
              <w:rPr>
                <w:rFonts w:ascii="Times New Roman" w:eastAsia="Times New Roman" w:hAnsi="Times New Roman" w:cs="Times New Roman"/>
                <w:color w:val="000000"/>
                <w:sz w:val="20"/>
                <w:szCs w:val="20"/>
                <w:bdr w:val="none" w:sz="0" w:space="0" w:color="auto" w:frame="1"/>
              </w:rPr>
              <w:t xml:space="preserve">     Trong suốt 30 năm qua, kinh tế Việt Nam đã đạt tốc độ tăng trưởng cao hơn hẳn thời kỳ trước đổi mới. Sau giai đoạn đầu đổi mới (1986-1990) với mức tăng trưởng GDP bình quân hàng năm chỉ đạt 4,4%, nền kinh tế Việt Nam đã trải qua gần 20 năm với mức tăng trưởng rất ấn tượng: giai đoạn 1991-1995, GDP bình quân tăng 8,2%/năm gấp đôi so với 5 năm trước đó; giai đoạn 5 năm tiếp theo 1996-2000, mặc dù cùng chịu tác động của khủng hoảng tài chính khu vực (1997-1999), GDP vẫn duy trì bình quân tăng 7,6%/ năm. Giai đoạn 2001-2005, GDP tăng bình quân 7,51%; giai đoạn 2006-2010, do suy giảm kinh tế thế giới, Việt Nam vẫn đạt tốc độ tăng trưởng </w:t>
            </w:r>
            <w:r w:rsidRPr="00366114">
              <w:rPr>
                <w:rFonts w:ascii="Times New Roman" w:eastAsia="Times New Roman" w:hAnsi="Times New Roman" w:cs="Times New Roman"/>
                <w:color w:val="000000"/>
                <w:sz w:val="20"/>
                <w:szCs w:val="20"/>
                <w:bdr w:val="none" w:sz="0" w:space="0" w:color="auto" w:frame="1"/>
              </w:rPr>
              <w:lastRenderedPageBreak/>
              <w:t>GDP bình quân 6,32%/năm. Trong các năm tiếp theo, do chịu tác động từ cuộc khủng hoảng tài chính toàn cầu 2008 và khủng hoảng nợ công 2010, tốc độ tăng trưởng GDP giai đoạn (2011 – 2015) của Việt Nam tuy đã chậm lại nhưng vẫn đạt 5,75%/năm, là mức cao của khu vực và thế giới. Tỷ lệ hộ nghèo giảm từ 14,2% cuối năm 2010 còn 9,6% cuối năm 2012, cuối năm 2013 xuống còn 7,8% và năm 2014 xuống còn 5,8%. Thành tựu giảm nghèo, bảo đảm an sinh xã hội của Việt Nam được cộng đồng quốc tế đánh giá cao.</w:t>
            </w:r>
          </w:p>
          <w:p w:rsidR="00873059" w:rsidRPr="00366114" w:rsidRDefault="00873059" w:rsidP="00366114">
            <w:pPr>
              <w:shd w:val="clear" w:color="auto" w:fill="FFFFFF"/>
              <w:spacing w:after="0" w:line="240" w:lineRule="auto"/>
              <w:ind w:firstLine="330"/>
              <w:jc w:val="both"/>
              <w:textAlignment w:val="baseline"/>
              <w:rPr>
                <w:rFonts w:ascii="Times New Roman" w:eastAsia="Times New Roman" w:hAnsi="Times New Roman" w:cs="Times New Roman"/>
                <w:color w:val="525253"/>
                <w:sz w:val="20"/>
                <w:szCs w:val="20"/>
              </w:rPr>
            </w:pPr>
            <w:r w:rsidRPr="00366114">
              <w:rPr>
                <w:rFonts w:ascii="Times New Roman" w:eastAsia="Times New Roman" w:hAnsi="Times New Roman" w:cs="Times New Roman"/>
                <w:color w:val="000000"/>
                <w:sz w:val="20"/>
                <w:szCs w:val="20"/>
                <w:bdr w:val="none" w:sz="0" w:space="0" w:color="auto" w:frame="1"/>
              </w:rPr>
              <w:t>     Về cơ cấu kinh tế tiếp tục được chuyển dịch theo hướng công nghiệp hóa, hiện đại hóa. Tỷ trọng nông nghiệp trong GDP giảm dần, năm 1986 là 46,3%, năm 2005 còn 20,9%, năm 2014 còn 17,7%; cơ cấu trồng trọt và chăn nuôi đã chuyển dịch theo hướng tiến bộ, tăng tỷ trọng các sản phẩm có năng suất và hiệu quả kinh tế cao, các sản phẩm có giá trị xuất khẩu. Trong lĩnh vực công nghiệp và xây dựng, đã tập trung phát triển các ngành có hàm lượng công nghệ cao, có giá trị gia tăng lớn, sản xuất hàng xuất khẩu, công nghiệp hỗ trợ, công nghiệp chế biến nông lâm thuỷ sản. Tỷ trọng công nghiệp chế biến, chế tạo tăng từ 60,2% năm 2010 lên khoảng 78% năm 2013.</w:t>
            </w:r>
          </w:p>
          <w:p w:rsidR="00873059" w:rsidRPr="00366114" w:rsidRDefault="00873059" w:rsidP="00366114">
            <w:pPr>
              <w:shd w:val="clear" w:color="auto" w:fill="FFFFFF"/>
              <w:spacing w:after="0" w:line="240" w:lineRule="auto"/>
              <w:ind w:firstLine="330"/>
              <w:jc w:val="both"/>
              <w:textAlignment w:val="baseline"/>
              <w:rPr>
                <w:rFonts w:ascii="Times New Roman" w:eastAsia="Times New Roman" w:hAnsi="Times New Roman" w:cs="Times New Roman"/>
                <w:color w:val="525253"/>
                <w:sz w:val="20"/>
                <w:szCs w:val="20"/>
              </w:rPr>
            </w:pPr>
            <w:r w:rsidRPr="00366114">
              <w:rPr>
                <w:rFonts w:ascii="Times New Roman" w:eastAsia="Times New Roman" w:hAnsi="Times New Roman" w:cs="Times New Roman"/>
                <w:color w:val="000000"/>
                <w:sz w:val="20"/>
                <w:szCs w:val="20"/>
                <w:bdr w:val="none" w:sz="0" w:space="0" w:color="auto" w:frame="1"/>
              </w:rPr>
              <w:t>     Trong 30 năm đổi mới cũng là một chặng đường hội nhập kinh tế quốc tế sâu rộng trên nhiều cấp độ, đa dạng về hình thức, theo nguyên tắc và chuẩn mực của thị trường toàn cầu. Việt Nam đã thiết lập được nhiều quan hệ đối tác chiến lược về kinh tế. Tích cực xây dựng Cộng đồng ASEAN 2015 và hoàn thiện thị trường trong nước đầy đủ hơn theo cam kết WTO.  Cho đến nay, nước ta đã có 59 quốc gia công nhận nền kinh tế Việt Nam là nền kinh tế thị trường, trong đó có các đối tác thương mại lớn của Việt Nam. Việt Nam đã ký kết 10 Hiệp định thương mại tự do khu vực và song phương.</w:t>
            </w:r>
          </w:p>
          <w:p w:rsidR="00873059" w:rsidRPr="00366114" w:rsidRDefault="00873059" w:rsidP="00366114">
            <w:pPr>
              <w:shd w:val="clear" w:color="auto" w:fill="FFFFFF"/>
              <w:spacing w:after="0" w:line="240" w:lineRule="auto"/>
              <w:ind w:firstLine="330"/>
              <w:jc w:val="both"/>
              <w:textAlignment w:val="baseline"/>
              <w:rPr>
                <w:rFonts w:ascii="Times New Roman" w:eastAsia="Times New Roman" w:hAnsi="Times New Roman" w:cs="Times New Roman"/>
                <w:color w:val="525253"/>
                <w:sz w:val="20"/>
                <w:szCs w:val="20"/>
              </w:rPr>
            </w:pPr>
            <w:r w:rsidRPr="00366114">
              <w:rPr>
                <w:rFonts w:ascii="Times New Roman" w:eastAsia="Times New Roman" w:hAnsi="Times New Roman" w:cs="Times New Roman"/>
                <w:color w:val="000000"/>
                <w:sz w:val="20"/>
                <w:szCs w:val="20"/>
                <w:bdr w:val="none" w:sz="0" w:space="0" w:color="auto" w:frame="1"/>
              </w:rPr>
              <w:t>     Có thể nói, từ sau Đại hội Đảng toàn quốc lần thứ VI, với tinh thần nhìn thẳng vào sự thật, nói đúng sự thật, Đảng ta đã phân tích thực tiễn để đi tới những kết luận mới, xây dựng những quan điểm lý luận mới do chính thực tiễn của đất nước và mục tiêu cách mạng đề ra. Sau 30 năm đổi mới, đất nước ta đã đạt được những thành tựu to lớn và có ý nghĩa lịch sử trên con đường xây dựng và bảo vệ Tổ quốc xã hội chủ nghĩa, đưa đất nước ra khỏi khủng hoảng kinh tế - xã hội và tạo những tiền đề quan trọng trong sự nghiệp đẩy mạnh công nghiệp hóa, hiện đại hóa, vị thế nước ta trên trường quốc tế không ngừng được nâng cao... Những thành tựu to lớn trên đã chứng tỏ tư duy lý luận về kinh tế của Đảng ta là phản ánh đúng đắn quy luật khách quan và phù hợp với thực tiễn cách mạng của Việt Nam trong thời kỳ đổi mới.</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Hơn 30 năm qua, với sự nỗ lực phấn đấu của toàn Đảng, toàn dân, toàn quân, công cuộc đổi mới ở nước ta đạt những thành tựu to lớn và có ý nghĩa lịch sử.</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xml:space="preserve">* Kinh tế: Đất nước ta đã ra khỏi khủng hoảng kinh tế - xã hội, có sự thay đổi cơ bản và toàn diện.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Kinh tế tăng trưởng khá nhanh và tương đối ổn định</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Cơ cấu kinh tế chuyển biến tích cực theo hướng công nghiệp hóa, hiện đại hóa, gắn sản xuất với thị trường.</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Thực hiện có kết quả chủ trương phát triển nền kinh tế nhiều thành phần, phát huy ngày càng tốt hơn tiềm năng của các thành phần kinh tế</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Thể chế kinh tế thị trường định hướng xã hội chủ nghĩa dần dần được hình thành, kinh tế vĩ mô cơ bản ổn định</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Thực hiện tiến bộ và công bằng xã hội, đời sống của đại bộ phận dân cư được cải thiện rõ rệt</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xml:space="preserve">* Chính trị - xã hội: ổn định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Hệ thống chính trị và khối đại đoàn kết toàn dân tộc được củng cố và tăng cường.</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xml:space="preserve">- Quốc phòng và an ninh được giữ vững. </w:t>
            </w:r>
          </w:p>
          <w:p w:rsidR="00873059" w:rsidRPr="00366114" w:rsidRDefault="00873059" w:rsidP="00366114">
            <w:pPr>
              <w:spacing w:after="0" w:line="240" w:lineRule="auto"/>
              <w:ind w:firstLine="360"/>
              <w:rPr>
                <w:rFonts w:ascii="Times New Roman" w:eastAsia="Times New Roman" w:hAnsi="Times New Roman" w:cs="Times New Roman"/>
                <w:sz w:val="20"/>
                <w:szCs w:val="20"/>
              </w:rPr>
            </w:pPr>
            <w:r w:rsidRPr="00366114">
              <w:rPr>
                <w:rFonts w:ascii="Times New Roman" w:eastAsia="Times New Roman" w:hAnsi="Times New Roman" w:cs="Times New Roman"/>
                <w:color w:val="000000"/>
                <w:sz w:val="20"/>
                <w:szCs w:val="20"/>
              </w:rPr>
              <w:t xml:space="preserve">Với mục tiêu phát huy quyền làm chủ thực sự của nhân dân, xây dựng và phát huy đại đoàn kết toàn dân, giữ gìn bản sắc văn hóa dân tộc, tiếp thu tinh hoa văn hóa nhân loại. Nhờ định hướng đúng đắn mà những yêu cầu cấp thiết của nhân dân ta về sản xuất và đời sống được giải quyết, đem lại sự tin tưởng của nhân dân đối với sự nghiệp đổi mới. </w:t>
            </w:r>
          </w:p>
          <w:p w:rsidR="00873059" w:rsidRDefault="00873059" w:rsidP="00366114">
            <w:pPr>
              <w:spacing w:after="0" w:line="240" w:lineRule="auto"/>
              <w:ind w:firstLine="360"/>
              <w:rPr>
                <w:rFonts w:ascii="Times New Roman" w:eastAsia="Times New Roman" w:hAnsi="Times New Roman" w:cs="Times New Roman"/>
                <w:color w:val="000000"/>
                <w:sz w:val="20"/>
                <w:szCs w:val="20"/>
              </w:rPr>
            </w:pPr>
            <w:r w:rsidRPr="00366114">
              <w:rPr>
                <w:rFonts w:ascii="Times New Roman" w:eastAsia="Times New Roman" w:hAnsi="Times New Roman" w:cs="Times New Roman"/>
                <w:color w:val="000000"/>
                <w:sz w:val="20"/>
                <w:szCs w:val="20"/>
              </w:rPr>
              <w:t>* Trong lĩnh vực đối ngoại, Việt Nam thực hiện chính sách mở rộng quan hệ đối ngoại và chủ động hội nhập, kiên trì phấn đấu đẩy lùi và làm thất bại chính sách bao vây cấm vận, cô lập Việt Nam của các thế lực thù địch. Vị thế nước ta trên trường quốc tế không ngừng nâng cao.</w:t>
            </w:r>
          </w:p>
          <w:p w:rsidR="002A7064" w:rsidRDefault="002A7064" w:rsidP="002A7064">
            <w:pPr>
              <w:spacing w:after="0" w:line="240" w:lineRule="auto"/>
              <w:ind w:firstLine="36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LIÊN Hệ Bản Thân: Qua học tập và tìm hiểu về nội dung cơ bản trong </w:t>
            </w:r>
            <w:r>
              <w:rPr>
                <w:rFonts w:ascii="Times New Roman" w:eastAsia="Times New Roman" w:hAnsi="Times New Roman" w:cs="Times New Roman"/>
                <w:color w:val="000000"/>
                <w:sz w:val="20"/>
                <w:szCs w:val="20"/>
              </w:rPr>
              <w:t>đường lối cách mạng XHCN của đảng ta</w:t>
            </w:r>
            <w:r>
              <w:rPr>
                <w:rFonts w:ascii="Times New Roman" w:eastAsia="Times New Roman" w:hAnsi="Times New Roman" w:cs="Times New Roman"/>
                <w:color w:val="000000"/>
                <w:sz w:val="20"/>
                <w:szCs w:val="20"/>
              </w:rPr>
              <w:t xml:space="preserve">, tôi cảm thấy tự hào về </w:t>
            </w:r>
            <w:r>
              <w:rPr>
                <w:rFonts w:ascii="Times New Roman" w:eastAsia="Times New Roman" w:hAnsi="Times New Roman" w:cs="Times New Roman"/>
                <w:color w:val="000000"/>
                <w:sz w:val="20"/>
                <w:szCs w:val="20"/>
              </w:rPr>
              <w:t>đảng cộng sản việt Nam trong giai đoạn đát nước</w:t>
            </w:r>
            <w:r>
              <w:rPr>
                <w:rFonts w:ascii="Times New Roman" w:eastAsia="Times New Roman" w:hAnsi="Times New Roman" w:cs="Times New Roman"/>
                <w:color w:val="000000"/>
                <w:sz w:val="20"/>
                <w:szCs w:val="20"/>
              </w:rPr>
              <w:t xml:space="preserve"> có những khó khăn nhất định nhưng Đảng ta đã sáng suốt đưa ra những đường lối đúng đắn để lãnh đạo nhân dân giành độc lập dân tộc</w:t>
            </w:r>
            <w:r w:rsidR="00673293">
              <w:rPr>
                <w:rFonts w:ascii="Times New Roman" w:eastAsia="Times New Roman" w:hAnsi="Times New Roman" w:cs="Times New Roman"/>
                <w:color w:val="000000"/>
                <w:sz w:val="20"/>
                <w:szCs w:val="20"/>
              </w:rPr>
              <w:t xml:space="preserve"> và giải quyết các mặt khó khăn đưa đất nước đi lên xã hội chủ nghĩa</w:t>
            </w:r>
            <w:r>
              <w:rPr>
                <w:rFonts w:ascii="Times New Roman" w:eastAsia="Times New Roman" w:hAnsi="Times New Roman" w:cs="Times New Roman"/>
                <w:color w:val="000000"/>
                <w:sz w:val="20"/>
                <w:szCs w:val="20"/>
              </w:rPr>
              <w:t>.</w:t>
            </w:r>
          </w:p>
          <w:p w:rsidR="002A7064" w:rsidRDefault="002A7064" w:rsidP="002A7064">
            <w:pPr>
              <w:pStyle w:val="NormalWeb"/>
              <w:shd w:val="clear" w:color="auto" w:fill="FFFFFF"/>
              <w:jc w:val="both"/>
              <w:rPr>
                <w:rFonts w:ascii="Arial" w:hAnsi="Arial" w:cs="Arial"/>
                <w:color w:val="474747"/>
                <w:sz w:val="20"/>
                <w:szCs w:val="20"/>
              </w:rPr>
            </w:pPr>
            <w:r>
              <w:rPr>
                <w:color w:val="000000"/>
                <w:sz w:val="20"/>
                <w:szCs w:val="20"/>
              </w:rPr>
              <w:t xml:space="preserve">- </w:t>
            </w:r>
            <w:r>
              <w:rPr>
                <w:rFonts w:ascii="Arial" w:hAnsi="Arial" w:cs="Arial"/>
                <w:color w:val="474747"/>
                <w:sz w:val="20"/>
                <w:szCs w:val="20"/>
              </w:rPr>
              <w:t>Bản thân một đảng viên dự bị của chi bộ sinh viên thuộc Đảng bộ trường CĐ Lý Tự trọng TP.HCM. C</w:t>
            </w:r>
            <w:r w:rsidRPr="0061401A">
              <w:rPr>
                <w:rFonts w:ascii="Arial" w:hAnsi="Arial" w:cs="Arial"/>
                <w:color w:val="474747"/>
                <w:sz w:val="20"/>
                <w:szCs w:val="20"/>
              </w:rPr>
              <w:t>hưa được gia nhập</w:t>
            </w:r>
            <w:r>
              <w:rPr>
                <w:rFonts w:ascii="Arial" w:hAnsi="Arial" w:cs="Arial"/>
                <w:color w:val="474747"/>
                <w:sz w:val="20"/>
                <w:szCs w:val="20"/>
              </w:rPr>
              <w:t xml:space="preserve"> chính</w:t>
            </w:r>
            <w:r w:rsidRPr="0061401A">
              <w:rPr>
                <w:rFonts w:ascii="Arial" w:hAnsi="Arial" w:cs="Arial"/>
                <w:color w:val="474747"/>
                <w:sz w:val="20"/>
                <w:szCs w:val="20"/>
              </w:rPr>
              <w:t xml:space="preserve"> vào hàng ngũ của Đảng;</w:t>
            </w:r>
            <w:r>
              <w:rPr>
                <w:rFonts w:ascii="Arial" w:hAnsi="Arial" w:cs="Arial"/>
                <w:color w:val="474747"/>
                <w:sz w:val="20"/>
                <w:szCs w:val="20"/>
              </w:rPr>
              <w:t xml:space="preserve"> nhưng mỗi khi tham gia sinh hoạt Đảng tại chi bộ</w:t>
            </w:r>
            <w:r w:rsidRPr="0061401A">
              <w:rPr>
                <w:rFonts w:ascii="Arial" w:hAnsi="Arial" w:cs="Arial"/>
                <w:color w:val="474747"/>
                <w:sz w:val="20"/>
                <w:szCs w:val="20"/>
              </w:rPr>
              <w:t xml:space="preserve"> là những dịp để ôn lại những chiến công vẻ vang của dân tộc, từ đó nâng cao lòng tự hào, niềm biết ơn vô hạn của thế hệ trẻ trong việc tiếp nối truyền thống cha anh, hướng về tương lai theo con đường mà Đảng, Bác Hồ đã lựa chọn; tôi được sống lại khí thế hào hùng của dân tộc, được sống lại trong sự hy sinh và lòng bất khuất kiên trung của những anh hùng đã ra đi khi cùng nhau hát những bài hát Thanh niên hừng hực khí thế. Tôi được tiếp xúc và học hỏi từ những người bạn, những anh chị với suy nghĩ và lý tưởng thật đẹp; họ sống đẹp không chỉ cho bản thân mà còn cho mọi </w:t>
            </w:r>
            <w:r w:rsidRPr="0061401A">
              <w:rPr>
                <w:rFonts w:ascii="Arial" w:hAnsi="Arial" w:cs="Arial"/>
                <w:color w:val="474747"/>
                <w:sz w:val="20"/>
                <w:szCs w:val="20"/>
              </w:rPr>
              <w:lastRenderedPageBreak/>
              <w:t>người; họ cống hiến không chỉ cho những người thân yêu trong gia đình mà còn cho xã hội.</w:t>
            </w:r>
          </w:p>
          <w:p w:rsidR="002A7064" w:rsidRDefault="002A7064" w:rsidP="002A7064">
            <w:pPr>
              <w:pStyle w:val="NormalWeb"/>
              <w:shd w:val="clear" w:color="auto" w:fill="FFFFFF"/>
              <w:jc w:val="both"/>
              <w:rPr>
                <w:rFonts w:ascii="Arial" w:hAnsi="Arial" w:cs="Arial"/>
                <w:color w:val="474747"/>
                <w:sz w:val="20"/>
                <w:szCs w:val="20"/>
              </w:rPr>
            </w:pPr>
            <w:r>
              <w:rPr>
                <w:rFonts w:ascii="Helvetica" w:hAnsi="Helvetica" w:cs="Helvetica"/>
                <w:color w:val="404040"/>
                <w:shd w:val="clear" w:color="auto" w:fill="FFFFFF"/>
              </w:rPr>
              <w:t xml:space="preserve">- Bản thân tôi sẽ tuyên truyền sâu rộng trong quần chúng nhân dân,HSSV, người thân và cán bộ, giảng viên, nhân viên về </w:t>
            </w:r>
            <w:r w:rsidR="00231D02" w:rsidRPr="00231D02">
              <w:rPr>
                <w:color w:val="000000"/>
              </w:rPr>
              <w:t>nội dung cơ bản trong đường lối cách mạng XHCN của đảng ta</w:t>
            </w:r>
            <w:r w:rsidR="00231D02">
              <w:rPr>
                <w:rFonts w:ascii="Helvetica" w:hAnsi="Helvetica" w:cs="Helvetica"/>
                <w:color w:val="404040"/>
                <w:shd w:val="clear" w:color="auto" w:fill="FFFFFF"/>
              </w:rPr>
              <w:t xml:space="preserve"> </w:t>
            </w:r>
            <w:r>
              <w:rPr>
                <w:rFonts w:ascii="Helvetica" w:hAnsi="Helvetica" w:cs="Helvetica"/>
                <w:color w:val="404040"/>
                <w:shd w:val="clear" w:color="auto" w:fill="FFFFFF"/>
              </w:rPr>
              <w:t>có ảnh hưởng mạnh mẽ đến cuộc cách mạng giải phóng dân tộc, thống nhất đất nước</w:t>
            </w:r>
            <w:r w:rsidR="00231D02">
              <w:rPr>
                <w:rFonts w:ascii="Helvetica" w:hAnsi="Helvetica" w:cs="Helvetica"/>
                <w:color w:val="404040"/>
                <w:shd w:val="clear" w:color="auto" w:fill="FFFFFF"/>
              </w:rPr>
              <w:t xml:space="preserve"> và đưa đất nước đi lên chủ nghĩa xã hội</w:t>
            </w:r>
            <w:r>
              <w:rPr>
                <w:rFonts w:ascii="Helvetica" w:hAnsi="Helvetica" w:cs="Helvetica"/>
                <w:color w:val="404040"/>
                <w:shd w:val="clear" w:color="auto" w:fill="FFFFFF"/>
              </w:rPr>
              <w:t>. Xác định rõ hơn trách nhiệm của mình đối với vận mệnh của Đảng, của dân tộc trong thời kỳ công nghiệp hóa hiện đại hóa đất nước bằng những hành động cụ thể: Cần xác định được trách nhiệm và nhiệm vụ của mình, luôn phấn đấu hoàn thành tốt nhiệm vụ được giao; Luôn học tập đổi mới theo đường lối chính sách của Đảng và Nhà nước.</w:t>
            </w:r>
          </w:p>
          <w:p w:rsidR="002A7064" w:rsidRPr="0061401A" w:rsidRDefault="002A7064" w:rsidP="002A7064">
            <w:pPr>
              <w:pStyle w:val="NormalWeb"/>
              <w:shd w:val="clear" w:color="auto" w:fill="FFFFFF"/>
              <w:jc w:val="both"/>
              <w:rPr>
                <w:rFonts w:ascii="Arial" w:hAnsi="Arial" w:cs="Arial"/>
                <w:color w:val="474747"/>
                <w:sz w:val="20"/>
                <w:szCs w:val="20"/>
              </w:rPr>
            </w:pPr>
            <w:r>
              <w:rPr>
                <w:rFonts w:ascii="Arial" w:hAnsi="Arial" w:cs="Arial"/>
                <w:color w:val="474747"/>
                <w:sz w:val="20"/>
                <w:szCs w:val="20"/>
              </w:rPr>
              <w:t>- Bản thân sẽ không ngừng học tập nâng cao trình độ lý luận chính trị, trình độ chuyên môn; tìm hiểu các văn kiện đại hội đảng, đường lối, chính sách của Đảng, pháp luật của nhà nước, để góp phần xây dựng chi bộ sinh viên nói riêng và Đảng bộ trường CĐ Lý Tự Trọng TP.HCM nói chung từng bước  phát triển</w:t>
            </w:r>
          </w:p>
          <w:p w:rsidR="002A7064" w:rsidRPr="00E103FC" w:rsidRDefault="002A7064" w:rsidP="002A7064">
            <w:pPr>
              <w:shd w:val="clear" w:color="auto" w:fill="FFFFFF"/>
              <w:spacing w:before="100" w:beforeAutospacing="1" w:after="100" w:afterAutospacing="1" w:line="240" w:lineRule="auto"/>
              <w:jc w:val="both"/>
              <w:rPr>
                <w:rFonts w:ascii="Arial" w:eastAsia="Times New Roman" w:hAnsi="Arial" w:cs="Arial"/>
                <w:color w:val="474747"/>
                <w:sz w:val="20"/>
                <w:szCs w:val="20"/>
              </w:rPr>
            </w:pPr>
            <w:r>
              <w:rPr>
                <w:rFonts w:ascii="Arial" w:eastAsia="Times New Roman" w:hAnsi="Arial" w:cs="Arial"/>
                <w:color w:val="474747"/>
                <w:sz w:val="20"/>
                <w:szCs w:val="20"/>
              </w:rPr>
              <w:t>Ra sức phấn đấu để bản thân chính thức trở thành đảng viên và là một Đảng</w:t>
            </w:r>
            <w:r w:rsidRPr="0061401A">
              <w:rPr>
                <w:rFonts w:ascii="Arial" w:eastAsia="Times New Roman" w:hAnsi="Arial" w:cs="Arial"/>
                <w:color w:val="474747"/>
                <w:sz w:val="20"/>
                <w:szCs w:val="20"/>
              </w:rPr>
              <w:t xml:space="preserve"> viên ưu tú đã trở thành một phương châm của tôi, đó là cách mà tôi cho rằng mình có thể đến với Đảng, đến với các mục tiêu, lý tưởng cao đẹp của Đảng nhằm xây dựng một đất nước Việt Nam luôn giữ vững độc lập, giàu mạnh, công bằng, dân chủ và văn minh. </w:t>
            </w:r>
          </w:p>
          <w:p w:rsidR="002A7064" w:rsidRDefault="002A7064" w:rsidP="002A7064">
            <w:pPr>
              <w:spacing w:after="0" w:line="240" w:lineRule="auto"/>
              <w:rPr>
                <w:rFonts w:ascii="Times New Roman" w:eastAsia="Times New Roman" w:hAnsi="Times New Roman" w:cs="Times New Roman"/>
                <w:b/>
                <w:bCs/>
                <w:color w:val="000000"/>
                <w:sz w:val="20"/>
                <w:szCs w:val="20"/>
                <w:u w:val="single"/>
                <w:lang w:val="vi-VN"/>
              </w:rPr>
            </w:pPr>
          </w:p>
          <w:p w:rsidR="002A7064" w:rsidRDefault="002A7064" w:rsidP="00366114">
            <w:pPr>
              <w:spacing w:after="0" w:line="240" w:lineRule="auto"/>
              <w:ind w:firstLine="360"/>
              <w:rPr>
                <w:rFonts w:ascii="Times New Roman" w:eastAsia="Times New Roman" w:hAnsi="Times New Roman" w:cs="Times New Roman"/>
                <w:color w:val="000000"/>
                <w:sz w:val="20"/>
                <w:szCs w:val="20"/>
              </w:rPr>
            </w:pPr>
          </w:p>
          <w:p w:rsidR="008B4F21" w:rsidRPr="00366114" w:rsidRDefault="008B4F21" w:rsidP="00366114">
            <w:pPr>
              <w:spacing w:after="0" w:line="240" w:lineRule="auto"/>
              <w:ind w:firstLine="360"/>
              <w:rPr>
                <w:rFonts w:ascii="Times New Roman" w:eastAsia="Times New Roman" w:hAnsi="Times New Roman" w:cs="Times New Roman"/>
                <w:sz w:val="20"/>
                <w:szCs w:val="20"/>
              </w:rPr>
            </w:pPr>
          </w:p>
        </w:tc>
      </w:tr>
    </w:tbl>
    <w:p w:rsidR="00BE6024" w:rsidRPr="00366114" w:rsidRDefault="00BE6024" w:rsidP="00366114">
      <w:pPr>
        <w:spacing w:after="0" w:line="240" w:lineRule="auto"/>
        <w:ind w:firstLine="360"/>
        <w:rPr>
          <w:rFonts w:ascii="Times New Roman" w:hAnsi="Times New Roman" w:cs="Times New Roman"/>
          <w:sz w:val="20"/>
          <w:szCs w:val="20"/>
        </w:rPr>
      </w:pPr>
    </w:p>
    <w:sectPr w:rsidR="00BE6024" w:rsidRPr="00366114" w:rsidSect="00D027CC">
      <w:pgSz w:w="11909" w:h="16834" w:code="9"/>
      <w:pgMar w:top="504" w:right="432" w:bottom="389"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1EC7" w:rsidRDefault="00F51EC7" w:rsidP="00BD0B58">
      <w:pPr>
        <w:spacing w:after="0" w:line="240" w:lineRule="auto"/>
      </w:pPr>
      <w:r>
        <w:separator/>
      </w:r>
    </w:p>
  </w:endnote>
  <w:endnote w:type="continuationSeparator" w:id="0">
    <w:p w:rsidR="00F51EC7" w:rsidRDefault="00F51EC7" w:rsidP="00BD0B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1EC7" w:rsidRDefault="00F51EC7" w:rsidP="00BD0B58">
      <w:pPr>
        <w:spacing w:after="0" w:line="240" w:lineRule="auto"/>
      </w:pPr>
      <w:r>
        <w:separator/>
      </w:r>
    </w:p>
  </w:footnote>
  <w:footnote w:type="continuationSeparator" w:id="0">
    <w:p w:rsidR="00F51EC7" w:rsidRDefault="00F51EC7" w:rsidP="00BD0B5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A4A"/>
    <w:multiLevelType w:val="hybridMultilevel"/>
    <w:tmpl w:val="00005ED0"/>
    <w:lvl w:ilvl="0" w:tplc="00004E57">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4F68"/>
    <w:multiLevelType w:val="hybridMultilevel"/>
    <w:tmpl w:val="00005876"/>
    <w:lvl w:ilvl="0" w:tplc="000066FA">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A1751D9"/>
    <w:multiLevelType w:val="multilevel"/>
    <w:tmpl w:val="96E66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DFA5A14"/>
    <w:multiLevelType w:val="hybridMultilevel"/>
    <w:tmpl w:val="FDDEDD2A"/>
    <w:lvl w:ilvl="0" w:tplc="CC36BBD2">
      <w:numFmt w:val="bullet"/>
      <w:lvlText w:val="-"/>
      <w:lvlJc w:val="left"/>
      <w:pPr>
        <w:ind w:left="702" w:hanging="360"/>
      </w:pPr>
      <w:rPr>
        <w:rFonts w:ascii="Times New Roman" w:eastAsia="Times New Roman" w:hAnsi="Times New Roman" w:cs="Times New Roman" w:hint="default"/>
        <w:i/>
      </w:rPr>
    </w:lvl>
    <w:lvl w:ilvl="1" w:tplc="04090003" w:tentative="1">
      <w:start w:val="1"/>
      <w:numFmt w:val="bullet"/>
      <w:lvlText w:val="o"/>
      <w:lvlJc w:val="left"/>
      <w:pPr>
        <w:ind w:left="1422" w:hanging="360"/>
      </w:pPr>
      <w:rPr>
        <w:rFonts w:ascii="Courier New" w:hAnsi="Courier New" w:cs="Courier New" w:hint="default"/>
      </w:rPr>
    </w:lvl>
    <w:lvl w:ilvl="2" w:tplc="04090005" w:tentative="1">
      <w:start w:val="1"/>
      <w:numFmt w:val="bullet"/>
      <w:lvlText w:val=""/>
      <w:lvlJc w:val="left"/>
      <w:pPr>
        <w:ind w:left="2142" w:hanging="360"/>
      </w:pPr>
      <w:rPr>
        <w:rFonts w:ascii="Wingdings" w:hAnsi="Wingdings" w:hint="default"/>
      </w:rPr>
    </w:lvl>
    <w:lvl w:ilvl="3" w:tplc="04090001" w:tentative="1">
      <w:start w:val="1"/>
      <w:numFmt w:val="bullet"/>
      <w:lvlText w:val=""/>
      <w:lvlJc w:val="left"/>
      <w:pPr>
        <w:ind w:left="2862" w:hanging="360"/>
      </w:pPr>
      <w:rPr>
        <w:rFonts w:ascii="Symbol" w:hAnsi="Symbol" w:hint="default"/>
      </w:rPr>
    </w:lvl>
    <w:lvl w:ilvl="4" w:tplc="04090003" w:tentative="1">
      <w:start w:val="1"/>
      <w:numFmt w:val="bullet"/>
      <w:lvlText w:val="o"/>
      <w:lvlJc w:val="left"/>
      <w:pPr>
        <w:ind w:left="3582" w:hanging="360"/>
      </w:pPr>
      <w:rPr>
        <w:rFonts w:ascii="Courier New" w:hAnsi="Courier New" w:cs="Courier New" w:hint="default"/>
      </w:rPr>
    </w:lvl>
    <w:lvl w:ilvl="5" w:tplc="04090005" w:tentative="1">
      <w:start w:val="1"/>
      <w:numFmt w:val="bullet"/>
      <w:lvlText w:val=""/>
      <w:lvlJc w:val="left"/>
      <w:pPr>
        <w:ind w:left="4302" w:hanging="360"/>
      </w:pPr>
      <w:rPr>
        <w:rFonts w:ascii="Wingdings" w:hAnsi="Wingdings" w:hint="default"/>
      </w:rPr>
    </w:lvl>
    <w:lvl w:ilvl="6" w:tplc="04090001" w:tentative="1">
      <w:start w:val="1"/>
      <w:numFmt w:val="bullet"/>
      <w:lvlText w:val=""/>
      <w:lvlJc w:val="left"/>
      <w:pPr>
        <w:ind w:left="5022" w:hanging="360"/>
      </w:pPr>
      <w:rPr>
        <w:rFonts w:ascii="Symbol" w:hAnsi="Symbol" w:hint="default"/>
      </w:rPr>
    </w:lvl>
    <w:lvl w:ilvl="7" w:tplc="04090003" w:tentative="1">
      <w:start w:val="1"/>
      <w:numFmt w:val="bullet"/>
      <w:lvlText w:val="o"/>
      <w:lvlJc w:val="left"/>
      <w:pPr>
        <w:ind w:left="5742" w:hanging="360"/>
      </w:pPr>
      <w:rPr>
        <w:rFonts w:ascii="Courier New" w:hAnsi="Courier New" w:cs="Courier New" w:hint="default"/>
      </w:rPr>
    </w:lvl>
    <w:lvl w:ilvl="8" w:tplc="04090005" w:tentative="1">
      <w:start w:val="1"/>
      <w:numFmt w:val="bullet"/>
      <w:lvlText w:val=""/>
      <w:lvlJc w:val="left"/>
      <w:pPr>
        <w:ind w:left="6462" w:hanging="360"/>
      </w:pPr>
      <w:rPr>
        <w:rFonts w:ascii="Wingdings" w:hAnsi="Wingdings" w:hint="default"/>
      </w:rPr>
    </w:lvl>
  </w:abstractNum>
  <w:abstractNum w:abstractNumId="4">
    <w:nsid w:val="712308F9"/>
    <w:multiLevelType w:val="multilevel"/>
    <w:tmpl w:val="B7860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27CC"/>
    <w:rsid w:val="0002278F"/>
    <w:rsid w:val="000501C5"/>
    <w:rsid w:val="00084B45"/>
    <w:rsid w:val="00100DAB"/>
    <w:rsid w:val="0017628B"/>
    <w:rsid w:val="001A2161"/>
    <w:rsid w:val="001B6B03"/>
    <w:rsid w:val="001E0F64"/>
    <w:rsid w:val="001F0B42"/>
    <w:rsid w:val="00231D02"/>
    <w:rsid w:val="002A4068"/>
    <w:rsid w:val="002A7064"/>
    <w:rsid w:val="002D067A"/>
    <w:rsid w:val="002E05A1"/>
    <w:rsid w:val="002E34A6"/>
    <w:rsid w:val="003255E6"/>
    <w:rsid w:val="003305BF"/>
    <w:rsid w:val="00356258"/>
    <w:rsid w:val="00366114"/>
    <w:rsid w:val="00382C47"/>
    <w:rsid w:val="003978FC"/>
    <w:rsid w:val="003A3D60"/>
    <w:rsid w:val="003A506B"/>
    <w:rsid w:val="003B759C"/>
    <w:rsid w:val="003D3D53"/>
    <w:rsid w:val="00465794"/>
    <w:rsid w:val="004B3CA6"/>
    <w:rsid w:val="004B75DA"/>
    <w:rsid w:val="004E6B22"/>
    <w:rsid w:val="00512891"/>
    <w:rsid w:val="00513D13"/>
    <w:rsid w:val="00521D2F"/>
    <w:rsid w:val="00561DC6"/>
    <w:rsid w:val="00595CF5"/>
    <w:rsid w:val="005E36D5"/>
    <w:rsid w:val="0061053C"/>
    <w:rsid w:val="0061401A"/>
    <w:rsid w:val="00630DBE"/>
    <w:rsid w:val="00637365"/>
    <w:rsid w:val="00666354"/>
    <w:rsid w:val="00673293"/>
    <w:rsid w:val="006C716B"/>
    <w:rsid w:val="006D4BCD"/>
    <w:rsid w:val="006E125E"/>
    <w:rsid w:val="00781496"/>
    <w:rsid w:val="007E2EAB"/>
    <w:rsid w:val="00871841"/>
    <w:rsid w:val="00871A40"/>
    <w:rsid w:val="00873059"/>
    <w:rsid w:val="00875FE0"/>
    <w:rsid w:val="00880E79"/>
    <w:rsid w:val="008A6279"/>
    <w:rsid w:val="008B0D30"/>
    <w:rsid w:val="008B4F21"/>
    <w:rsid w:val="008B58C5"/>
    <w:rsid w:val="00903954"/>
    <w:rsid w:val="009345EE"/>
    <w:rsid w:val="009456CA"/>
    <w:rsid w:val="009A373A"/>
    <w:rsid w:val="009D6D39"/>
    <w:rsid w:val="00A45494"/>
    <w:rsid w:val="00A6555D"/>
    <w:rsid w:val="00AA7A6E"/>
    <w:rsid w:val="00AE26B1"/>
    <w:rsid w:val="00AE73CA"/>
    <w:rsid w:val="00B03093"/>
    <w:rsid w:val="00B04134"/>
    <w:rsid w:val="00B3327E"/>
    <w:rsid w:val="00B42F38"/>
    <w:rsid w:val="00B76EA1"/>
    <w:rsid w:val="00BB7B3C"/>
    <w:rsid w:val="00BD0B58"/>
    <w:rsid w:val="00BE6024"/>
    <w:rsid w:val="00C746EC"/>
    <w:rsid w:val="00CC79CE"/>
    <w:rsid w:val="00D027CC"/>
    <w:rsid w:val="00D27904"/>
    <w:rsid w:val="00D47E03"/>
    <w:rsid w:val="00DC2ACE"/>
    <w:rsid w:val="00E103FC"/>
    <w:rsid w:val="00E245F8"/>
    <w:rsid w:val="00E918EB"/>
    <w:rsid w:val="00E95301"/>
    <w:rsid w:val="00F004BC"/>
    <w:rsid w:val="00F10583"/>
    <w:rsid w:val="00F51EC7"/>
    <w:rsid w:val="00FB441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5D5976A-DA53-7345-9A1B-6293768BB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027C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D027CC"/>
  </w:style>
  <w:style w:type="paragraph" w:styleId="ListParagraph">
    <w:name w:val="List Paragraph"/>
    <w:basedOn w:val="Normal"/>
    <w:uiPriority w:val="34"/>
    <w:qFormat/>
    <w:rsid w:val="00D27904"/>
    <w:pPr>
      <w:ind w:left="720"/>
      <w:contextualSpacing/>
    </w:pPr>
  </w:style>
  <w:style w:type="table" w:styleId="TableGrid">
    <w:name w:val="Table Grid"/>
    <w:basedOn w:val="TableNormal"/>
    <w:uiPriority w:val="59"/>
    <w:rsid w:val="009345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6D4BCD"/>
    <w:rPr>
      <w:b/>
      <w:bCs/>
    </w:rPr>
  </w:style>
  <w:style w:type="character" w:customStyle="1" w:styleId="apple-converted-space">
    <w:name w:val="apple-converted-space"/>
    <w:basedOn w:val="DefaultParagraphFont"/>
    <w:rsid w:val="006D4BCD"/>
  </w:style>
  <w:style w:type="character" w:styleId="Emphasis">
    <w:name w:val="Emphasis"/>
    <w:basedOn w:val="DefaultParagraphFont"/>
    <w:uiPriority w:val="20"/>
    <w:qFormat/>
    <w:rsid w:val="006D4BCD"/>
    <w:rPr>
      <w:i/>
      <w:iCs/>
    </w:rPr>
  </w:style>
  <w:style w:type="paragraph" w:styleId="BalloonText">
    <w:name w:val="Balloon Text"/>
    <w:basedOn w:val="Normal"/>
    <w:link w:val="BalloonTextChar"/>
    <w:uiPriority w:val="99"/>
    <w:semiHidden/>
    <w:unhideWhenUsed/>
    <w:rsid w:val="009456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56CA"/>
    <w:rPr>
      <w:rFonts w:ascii="Tahoma" w:hAnsi="Tahoma" w:cs="Tahoma"/>
      <w:sz w:val="16"/>
      <w:szCs w:val="16"/>
    </w:rPr>
  </w:style>
  <w:style w:type="paragraph" w:styleId="Header">
    <w:name w:val="header"/>
    <w:basedOn w:val="Normal"/>
    <w:link w:val="HeaderChar"/>
    <w:uiPriority w:val="99"/>
    <w:unhideWhenUsed/>
    <w:rsid w:val="00BD0B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0B58"/>
  </w:style>
  <w:style w:type="paragraph" w:styleId="Footer">
    <w:name w:val="footer"/>
    <w:basedOn w:val="Normal"/>
    <w:link w:val="FooterChar"/>
    <w:uiPriority w:val="99"/>
    <w:unhideWhenUsed/>
    <w:rsid w:val="00BD0B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0B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730813">
      <w:bodyDiv w:val="1"/>
      <w:marLeft w:val="0"/>
      <w:marRight w:val="0"/>
      <w:marTop w:val="0"/>
      <w:marBottom w:val="0"/>
      <w:divBdr>
        <w:top w:val="none" w:sz="0" w:space="0" w:color="auto"/>
        <w:left w:val="none" w:sz="0" w:space="0" w:color="auto"/>
        <w:bottom w:val="none" w:sz="0" w:space="0" w:color="auto"/>
        <w:right w:val="none" w:sz="0" w:space="0" w:color="auto"/>
      </w:divBdr>
    </w:div>
    <w:div w:id="361590294">
      <w:bodyDiv w:val="1"/>
      <w:marLeft w:val="0"/>
      <w:marRight w:val="0"/>
      <w:marTop w:val="0"/>
      <w:marBottom w:val="0"/>
      <w:divBdr>
        <w:top w:val="none" w:sz="0" w:space="0" w:color="auto"/>
        <w:left w:val="none" w:sz="0" w:space="0" w:color="auto"/>
        <w:bottom w:val="none" w:sz="0" w:space="0" w:color="auto"/>
        <w:right w:val="none" w:sz="0" w:space="0" w:color="auto"/>
      </w:divBdr>
    </w:div>
    <w:div w:id="603197462">
      <w:bodyDiv w:val="1"/>
      <w:marLeft w:val="0"/>
      <w:marRight w:val="0"/>
      <w:marTop w:val="0"/>
      <w:marBottom w:val="0"/>
      <w:divBdr>
        <w:top w:val="none" w:sz="0" w:space="0" w:color="auto"/>
        <w:left w:val="none" w:sz="0" w:space="0" w:color="auto"/>
        <w:bottom w:val="none" w:sz="0" w:space="0" w:color="auto"/>
        <w:right w:val="none" w:sz="0" w:space="0" w:color="auto"/>
      </w:divBdr>
    </w:div>
    <w:div w:id="637881075">
      <w:bodyDiv w:val="1"/>
      <w:marLeft w:val="0"/>
      <w:marRight w:val="0"/>
      <w:marTop w:val="0"/>
      <w:marBottom w:val="0"/>
      <w:divBdr>
        <w:top w:val="none" w:sz="0" w:space="0" w:color="auto"/>
        <w:left w:val="none" w:sz="0" w:space="0" w:color="auto"/>
        <w:bottom w:val="none" w:sz="0" w:space="0" w:color="auto"/>
        <w:right w:val="none" w:sz="0" w:space="0" w:color="auto"/>
      </w:divBdr>
    </w:div>
    <w:div w:id="726610757">
      <w:bodyDiv w:val="1"/>
      <w:marLeft w:val="0"/>
      <w:marRight w:val="0"/>
      <w:marTop w:val="0"/>
      <w:marBottom w:val="0"/>
      <w:divBdr>
        <w:top w:val="none" w:sz="0" w:space="0" w:color="auto"/>
        <w:left w:val="none" w:sz="0" w:space="0" w:color="auto"/>
        <w:bottom w:val="none" w:sz="0" w:space="0" w:color="auto"/>
        <w:right w:val="none" w:sz="0" w:space="0" w:color="auto"/>
      </w:divBdr>
    </w:div>
    <w:div w:id="747070243">
      <w:bodyDiv w:val="1"/>
      <w:marLeft w:val="0"/>
      <w:marRight w:val="0"/>
      <w:marTop w:val="0"/>
      <w:marBottom w:val="0"/>
      <w:divBdr>
        <w:top w:val="none" w:sz="0" w:space="0" w:color="auto"/>
        <w:left w:val="none" w:sz="0" w:space="0" w:color="auto"/>
        <w:bottom w:val="none" w:sz="0" w:space="0" w:color="auto"/>
        <w:right w:val="none" w:sz="0" w:space="0" w:color="auto"/>
      </w:divBdr>
    </w:div>
    <w:div w:id="917519896">
      <w:bodyDiv w:val="1"/>
      <w:marLeft w:val="0"/>
      <w:marRight w:val="0"/>
      <w:marTop w:val="0"/>
      <w:marBottom w:val="0"/>
      <w:divBdr>
        <w:top w:val="none" w:sz="0" w:space="0" w:color="auto"/>
        <w:left w:val="none" w:sz="0" w:space="0" w:color="auto"/>
        <w:bottom w:val="none" w:sz="0" w:space="0" w:color="auto"/>
        <w:right w:val="none" w:sz="0" w:space="0" w:color="auto"/>
      </w:divBdr>
    </w:div>
    <w:div w:id="930746921">
      <w:bodyDiv w:val="1"/>
      <w:marLeft w:val="0"/>
      <w:marRight w:val="0"/>
      <w:marTop w:val="0"/>
      <w:marBottom w:val="0"/>
      <w:divBdr>
        <w:top w:val="none" w:sz="0" w:space="0" w:color="auto"/>
        <w:left w:val="none" w:sz="0" w:space="0" w:color="auto"/>
        <w:bottom w:val="none" w:sz="0" w:space="0" w:color="auto"/>
        <w:right w:val="none" w:sz="0" w:space="0" w:color="auto"/>
      </w:divBdr>
    </w:div>
    <w:div w:id="973213915">
      <w:bodyDiv w:val="1"/>
      <w:marLeft w:val="0"/>
      <w:marRight w:val="0"/>
      <w:marTop w:val="0"/>
      <w:marBottom w:val="0"/>
      <w:divBdr>
        <w:top w:val="none" w:sz="0" w:space="0" w:color="auto"/>
        <w:left w:val="none" w:sz="0" w:space="0" w:color="auto"/>
        <w:bottom w:val="none" w:sz="0" w:space="0" w:color="auto"/>
        <w:right w:val="none" w:sz="0" w:space="0" w:color="auto"/>
      </w:divBdr>
    </w:div>
    <w:div w:id="996762943">
      <w:bodyDiv w:val="1"/>
      <w:marLeft w:val="0"/>
      <w:marRight w:val="0"/>
      <w:marTop w:val="0"/>
      <w:marBottom w:val="0"/>
      <w:divBdr>
        <w:top w:val="none" w:sz="0" w:space="0" w:color="auto"/>
        <w:left w:val="none" w:sz="0" w:space="0" w:color="auto"/>
        <w:bottom w:val="none" w:sz="0" w:space="0" w:color="auto"/>
        <w:right w:val="none" w:sz="0" w:space="0" w:color="auto"/>
      </w:divBdr>
    </w:div>
    <w:div w:id="1047266339">
      <w:bodyDiv w:val="1"/>
      <w:marLeft w:val="0"/>
      <w:marRight w:val="0"/>
      <w:marTop w:val="0"/>
      <w:marBottom w:val="0"/>
      <w:divBdr>
        <w:top w:val="none" w:sz="0" w:space="0" w:color="auto"/>
        <w:left w:val="none" w:sz="0" w:space="0" w:color="auto"/>
        <w:bottom w:val="none" w:sz="0" w:space="0" w:color="auto"/>
        <w:right w:val="none" w:sz="0" w:space="0" w:color="auto"/>
      </w:divBdr>
    </w:div>
    <w:div w:id="1074207484">
      <w:bodyDiv w:val="1"/>
      <w:marLeft w:val="0"/>
      <w:marRight w:val="0"/>
      <w:marTop w:val="0"/>
      <w:marBottom w:val="0"/>
      <w:divBdr>
        <w:top w:val="none" w:sz="0" w:space="0" w:color="auto"/>
        <w:left w:val="none" w:sz="0" w:space="0" w:color="auto"/>
        <w:bottom w:val="none" w:sz="0" w:space="0" w:color="auto"/>
        <w:right w:val="none" w:sz="0" w:space="0" w:color="auto"/>
      </w:divBdr>
    </w:div>
    <w:div w:id="1223829020">
      <w:bodyDiv w:val="1"/>
      <w:marLeft w:val="0"/>
      <w:marRight w:val="0"/>
      <w:marTop w:val="0"/>
      <w:marBottom w:val="0"/>
      <w:divBdr>
        <w:top w:val="none" w:sz="0" w:space="0" w:color="auto"/>
        <w:left w:val="none" w:sz="0" w:space="0" w:color="auto"/>
        <w:bottom w:val="none" w:sz="0" w:space="0" w:color="auto"/>
        <w:right w:val="none" w:sz="0" w:space="0" w:color="auto"/>
      </w:divBdr>
    </w:div>
    <w:div w:id="1442069309">
      <w:bodyDiv w:val="1"/>
      <w:marLeft w:val="0"/>
      <w:marRight w:val="0"/>
      <w:marTop w:val="0"/>
      <w:marBottom w:val="0"/>
      <w:divBdr>
        <w:top w:val="none" w:sz="0" w:space="0" w:color="auto"/>
        <w:left w:val="none" w:sz="0" w:space="0" w:color="auto"/>
        <w:bottom w:val="none" w:sz="0" w:space="0" w:color="auto"/>
        <w:right w:val="none" w:sz="0" w:space="0" w:color="auto"/>
      </w:divBdr>
    </w:div>
    <w:div w:id="1673948341">
      <w:bodyDiv w:val="1"/>
      <w:marLeft w:val="0"/>
      <w:marRight w:val="0"/>
      <w:marTop w:val="0"/>
      <w:marBottom w:val="0"/>
      <w:divBdr>
        <w:top w:val="none" w:sz="0" w:space="0" w:color="auto"/>
        <w:left w:val="none" w:sz="0" w:space="0" w:color="auto"/>
        <w:bottom w:val="none" w:sz="0" w:space="0" w:color="auto"/>
        <w:right w:val="none" w:sz="0" w:space="0" w:color="auto"/>
      </w:divBdr>
    </w:div>
    <w:div w:id="1867330961">
      <w:bodyDiv w:val="1"/>
      <w:marLeft w:val="0"/>
      <w:marRight w:val="0"/>
      <w:marTop w:val="0"/>
      <w:marBottom w:val="0"/>
      <w:divBdr>
        <w:top w:val="none" w:sz="0" w:space="0" w:color="auto"/>
        <w:left w:val="none" w:sz="0" w:space="0" w:color="auto"/>
        <w:bottom w:val="none" w:sz="0" w:space="0" w:color="auto"/>
        <w:right w:val="none" w:sz="0" w:space="0" w:color="auto"/>
      </w:divBdr>
    </w:div>
    <w:div w:id="1933976515">
      <w:bodyDiv w:val="1"/>
      <w:marLeft w:val="0"/>
      <w:marRight w:val="0"/>
      <w:marTop w:val="0"/>
      <w:marBottom w:val="0"/>
      <w:divBdr>
        <w:top w:val="none" w:sz="0" w:space="0" w:color="auto"/>
        <w:left w:val="none" w:sz="0" w:space="0" w:color="auto"/>
        <w:bottom w:val="none" w:sz="0" w:space="0" w:color="auto"/>
        <w:right w:val="none" w:sz="0" w:space="0" w:color="auto"/>
      </w:divBdr>
      <w:divsChild>
        <w:div w:id="483397746">
          <w:marLeft w:val="-727"/>
          <w:marRight w:val="0"/>
          <w:marTop w:val="0"/>
          <w:marBottom w:val="0"/>
          <w:divBdr>
            <w:top w:val="none" w:sz="0" w:space="0" w:color="auto"/>
            <w:left w:val="none" w:sz="0" w:space="0" w:color="auto"/>
            <w:bottom w:val="none" w:sz="0" w:space="0" w:color="auto"/>
            <w:right w:val="none" w:sz="0" w:space="0" w:color="auto"/>
          </w:divBdr>
        </w:div>
      </w:divsChild>
    </w:div>
    <w:div w:id="1992981063">
      <w:bodyDiv w:val="1"/>
      <w:marLeft w:val="0"/>
      <w:marRight w:val="0"/>
      <w:marTop w:val="0"/>
      <w:marBottom w:val="0"/>
      <w:divBdr>
        <w:top w:val="none" w:sz="0" w:space="0" w:color="auto"/>
        <w:left w:val="none" w:sz="0" w:space="0" w:color="auto"/>
        <w:bottom w:val="none" w:sz="0" w:space="0" w:color="auto"/>
        <w:right w:val="none" w:sz="0" w:space="0" w:color="auto"/>
      </w:divBdr>
    </w:div>
    <w:div w:id="2056195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31</Pages>
  <Words>40322</Words>
  <Characters>229842</Characters>
  <Application>Microsoft Office Word</Application>
  <DocSecurity>0</DocSecurity>
  <Lines>1915</Lines>
  <Paragraphs>539</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269625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2017-10-27T12:44:00Z</cp:lastPrinted>
  <dcterms:created xsi:type="dcterms:W3CDTF">2019-09-27T15:20:00Z</dcterms:created>
  <dcterms:modified xsi:type="dcterms:W3CDTF">2019-09-27T15:20:00Z</dcterms:modified>
</cp:coreProperties>
</file>